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f72dc" w14:textId="b1f7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учета тепловой энергии и теплоносителя</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26 марта 2025 года № 135-н/қ и Министра промышленности и строительства Республики Казахстан от 3 апреля 2025 года № 112. Зарегистрирован в Министерстве юстиции Республики Казахстан 4 апреля 2025 года № 35944.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Вводится в действие с </w:t>
      </w:r>
      <w:r>
        <w:rPr>
          <w:rFonts w:ascii="Times New Roman"/>
          <w:b w:val="false"/>
          <w:i w:val="false"/>
          <w:color w:val="ff0000"/>
          <w:sz w:val="28"/>
        </w:rPr>
        <w:t>01.07.2025</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5 статьи 28 Закона Республики Казахстан "О теплоэнергетике"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учета тепловой энергии и теплоносителя.</w:t>
      </w:r>
    </w:p>
    <w:bookmarkEnd w:id="1"/>
    <w:bookmarkStart w:name="z6" w:id="2"/>
    <w:p>
      <w:pPr>
        <w:spacing w:after="0"/>
        <w:ind w:left="0"/>
        <w:jc w:val="both"/>
      </w:pPr>
      <w:r>
        <w:rPr>
          <w:rFonts w:ascii="Times New Roman"/>
          <w:b w:val="false"/>
          <w:i w:val="false"/>
          <w:color w:val="000000"/>
          <w:sz w:val="28"/>
        </w:rPr>
        <w:t>
      2.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официальном интернет-ресурсе Министерства энергетики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энергетики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с 1 июля 2025 года и подлежит официальному опубликованию.</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Нагаспаев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Е. Аккенженов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совместным приказом</w:t>
            </w:r>
            <w:r>
              <w:br/>
            </w:r>
            <w:r>
              <w:rPr>
                <w:rFonts w:ascii="Times New Roman"/>
                <w:b w:val="false"/>
                <w:i w:val="false"/>
                <w:color w:val="000000"/>
                <w:sz w:val="20"/>
              </w:rPr>
              <w:t>Министра промышленности</w:t>
            </w:r>
            <w:r>
              <w:br/>
            </w:r>
            <w:r>
              <w:rPr>
                <w:rFonts w:ascii="Times New Roman"/>
                <w:b w:val="false"/>
                <w:i w:val="false"/>
                <w:color w:val="000000"/>
                <w:sz w:val="20"/>
              </w:rPr>
              <w:t>и строительства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 апреля 2025 года № 112</w:t>
            </w:r>
            <w:r>
              <w:br/>
            </w:r>
            <w:r>
              <w:rPr>
                <w:rFonts w:ascii="Times New Roman"/>
                <w:b w:val="false"/>
                <w:i w:val="false"/>
                <w:color w:val="000000"/>
                <w:sz w:val="20"/>
              </w:rPr>
              <w:t>и Министр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марта 2025 года № 135-н/қ</w:t>
            </w:r>
          </w:p>
        </w:tc>
      </w:tr>
    </w:tbl>
    <w:bookmarkStart w:name="z16" w:id="9"/>
    <w:p>
      <w:pPr>
        <w:spacing w:after="0"/>
        <w:ind w:left="0"/>
        <w:jc w:val="left"/>
      </w:pPr>
      <w:r>
        <w:rPr>
          <w:rFonts w:ascii="Times New Roman"/>
          <w:b/>
          <w:i w:val="false"/>
          <w:color w:val="000000"/>
        </w:rPr>
        <w:t xml:space="preserve"> Правила учета тепловой энергии и теплоносителя</w:t>
      </w:r>
    </w:p>
    <w:bookmarkEnd w:id="9"/>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учета тепловой энергии и теплоносителя (далее – Правила) разработаны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пункта 5 статьи 28 Закона Республики Казахстан "О теплоэнергетике" (далее – Закон) и определяют порядок учета тепловой энергии и теплоносителя.</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термины и определения:</w:t>
      </w:r>
    </w:p>
    <w:bookmarkEnd w:id="12"/>
    <w:bookmarkStart w:name="z20" w:id="13"/>
    <w:p>
      <w:pPr>
        <w:spacing w:after="0"/>
        <w:ind w:left="0"/>
        <w:jc w:val="both"/>
      </w:pPr>
      <w:r>
        <w:rPr>
          <w:rFonts w:ascii="Times New Roman"/>
          <w:b w:val="false"/>
          <w:i w:val="false"/>
          <w:color w:val="000000"/>
          <w:sz w:val="28"/>
        </w:rPr>
        <w:t>
      1) информационно-измерительная система – это совокупность средств измерений и аппаратно-программного комплекса для измерений, сбора, обработки, хранения и передачи данных учета тепловой энергии;</w:t>
      </w:r>
    </w:p>
    <w:bookmarkEnd w:id="13"/>
    <w:bookmarkStart w:name="z21" w:id="14"/>
    <w:p>
      <w:pPr>
        <w:spacing w:after="0"/>
        <w:ind w:left="0"/>
        <w:jc w:val="both"/>
      </w:pPr>
      <w:r>
        <w:rPr>
          <w:rFonts w:ascii="Times New Roman"/>
          <w:b w:val="false"/>
          <w:i w:val="false"/>
          <w:color w:val="000000"/>
          <w:sz w:val="28"/>
        </w:rPr>
        <w:t>
      2) прибор учета пара – измерительный прибор, предназначенный для измерения массы (объема) пара, протекающего в трубопроводе через сечение, перпендикулярное направлению скорости потока;</w:t>
      </w:r>
    </w:p>
    <w:bookmarkEnd w:id="14"/>
    <w:bookmarkStart w:name="z22" w:id="15"/>
    <w:p>
      <w:pPr>
        <w:spacing w:after="0"/>
        <w:ind w:left="0"/>
        <w:jc w:val="both"/>
      </w:pPr>
      <w:r>
        <w:rPr>
          <w:rFonts w:ascii="Times New Roman"/>
          <w:b w:val="false"/>
          <w:i w:val="false"/>
          <w:color w:val="000000"/>
          <w:sz w:val="28"/>
        </w:rPr>
        <w:t>
      3) узел учета – система приборов и устройств, обеспечивающая учет тепловой энергии;</w:t>
      </w:r>
    </w:p>
    <w:bookmarkEnd w:id="15"/>
    <w:bookmarkStart w:name="z23" w:id="16"/>
    <w:p>
      <w:pPr>
        <w:spacing w:after="0"/>
        <w:ind w:left="0"/>
        <w:jc w:val="both"/>
      </w:pPr>
      <w:r>
        <w:rPr>
          <w:rFonts w:ascii="Times New Roman"/>
          <w:b w:val="false"/>
          <w:i w:val="false"/>
          <w:color w:val="000000"/>
          <w:sz w:val="28"/>
        </w:rPr>
        <w:t>
      4) время нахождения приборов узла учета в неисправности – интервал времени, в течение которого приборы узла учета находились в состоянии неисправности;</w:t>
      </w:r>
    </w:p>
    <w:bookmarkEnd w:id="16"/>
    <w:bookmarkStart w:name="z24" w:id="17"/>
    <w:p>
      <w:pPr>
        <w:spacing w:after="0"/>
        <w:ind w:left="0"/>
        <w:jc w:val="both"/>
      </w:pPr>
      <w:r>
        <w:rPr>
          <w:rFonts w:ascii="Times New Roman"/>
          <w:b w:val="false"/>
          <w:i w:val="false"/>
          <w:color w:val="000000"/>
          <w:sz w:val="28"/>
        </w:rPr>
        <w:t>
      5) время работы приборов узла учета – интервал времени, за который на основе показаний приборов ведется учет тепловой энергии и массы (объема) теплоносителя, а также контроль его температуры и давления;</w:t>
      </w:r>
    </w:p>
    <w:bookmarkEnd w:id="17"/>
    <w:bookmarkStart w:name="z25" w:id="18"/>
    <w:p>
      <w:pPr>
        <w:spacing w:after="0"/>
        <w:ind w:left="0"/>
        <w:jc w:val="both"/>
      </w:pPr>
      <w:r>
        <w:rPr>
          <w:rFonts w:ascii="Times New Roman"/>
          <w:b w:val="false"/>
          <w:i w:val="false"/>
          <w:color w:val="000000"/>
          <w:sz w:val="28"/>
        </w:rPr>
        <w:t>
      6) тепловая сеть – система трубопроводов и устройств (включая центральные тепловые пункты, насосные станции), предназначенная для транспортировки и регулирования потока теплоносителя с целью передачи тепловой энергии от источников тепловой энергии до теплопотребляющих установок;</w:t>
      </w:r>
    </w:p>
    <w:bookmarkEnd w:id="18"/>
    <w:bookmarkStart w:name="z26" w:id="19"/>
    <w:p>
      <w:pPr>
        <w:spacing w:after="0"/>
        <w:ind w:left="0"/>
        <w:jc w:val="both"/>
      </w:pPr>
      <w:r>
        <w:rPr>
          <w:rFonts w:ascii="Times New Roman"/>
          <w:b w:val="false"/>
          <w:i w:val="false"/>
          <w:color w:val="000000"/>
          <w:sz w:val="28"/>
        </w:rPr>
        <w:t>
      7) теплоноситель – жидкое или газообразное вещество (пар, воздух, вода и другие вещества), используемое для транспортировки тепловой энергии;</w:t>
      </w:r>
    </w:p>
    <w:bookmarkEnd w:id="19"/>
    <w:bookmarkStart w:name="z27" w:id="20"/>
    <w:p>
      <w:pPr>
        <w:spacing w:after="0"/>
        <w:ind w:left="0"/>
        <w:jc w:val="both"/>
      </w:pPr>
      <w:r>
        <w:rPr>
          <w:rFonts w:ascii="Times New Roman"/>
          <w:b w:val="false"/>
          <w:i w:val="false"/>
          <w:color w:val="000000"/>
          <w:sz w:val="28"/>
        </w:rPr>
        <w:t>
      8) расход теплоносителя – масса (объем) теплоносителя, прошедшего через поперечное сечение трубопровода за единицу времени;</w:t>
      </w:r>
    </w:p>
    <w:bookmarkEnd w:id="20"/>
    <w:bookmarkStart w:name="z28" w:id="21"/>
    <w:p>
      <w:pPr>
        <w:spacing w:after="0"/>
        <w:ind w:left="0"/>
        <w:jc w:val="both"/>
      </w:pPr>
      <w:r>
        <w:rPr>
          <w:rFonts w:ascii="Times New Roman"/>
          <w:b w:val="false"/>
          <w:i w:val="false"/>
          <w:color w:val="000000"/>
          <w:sz w:val="28"/>
        </w:rPr>
        <w:t>
      9) тепловая нагрузка – количество тепловой энергии, принимаемое теплопотребляющей установкой за единицу времени;</w:t>
      </w:r>
    </w:p>
    <w:bookmarkEnd w:id="21"/>
    <w:bookmarkStart w:name="z29" w:id="22"/>
    <w:p>
      <w:pPr>
        <w:spacing w:after="0"/>
        <w:ind w:left="0"/>
        <w:jc w:val="both"/>
      </w:pPr>
      <w:r>
        <w:rPr>
          <w:rFonts w:ascii="Times New Roman"/>
          <w:b w:val="false"/>
          <w:i w:val="false"/>
          <w:color w:val="000000"/>
          <w:sz w:val="28"/>
        </w:rPr>
        <w:t>
      10) тепловой пункт – комплекс устройств для присоединения системы теплопотребления к тепловой сети и распределения теплоносителя по видам систем тепловых нагрузок;</w:t>
      </w:r>
    </w:p>
    <w:bookmarkEnd w:id="22"/>
    <w:bookmarkStart w:name="z30" w:id="23"/>
    <w:p>
      <w:pPr>
        <w:spacing w:after="0"/>
        <w:ind w:left="0"/>
        <w:jc w:val="both"/>
      </w:pPr>
      <w:r>
        <w:rPr>
          <w:rFonts w:ascii="Times New Roman"/>
          <w:b w:val="false"/>
          <w:i w:val="false"/>
          <w:color w:val="000000"/>
          <w:sz w:val="28"/>
        </w:rPr>
        <w:t>
      11) система теплопотребления – комплекс теплопотребляющих установок, которые предназначены для потребления одного или нескольких видов тепловых нагрузок;</w:t>
      </w:r>
    </w:p>
    <w:bookmarkEnd w:id="23"/>
    <w:bookmarkStart w:name="z31" w:id="24"/>
    <w:p>
      <w:pPr>
        <w:spacing w:after="0"/>
        <w:ind w:left="0"/>
        <w:jc w:val="both"/>
      </w:pPr>
      <w:r>
        <w:rPr>
          <w:rFonts w:ascii="Times New Roman"/>
          <w:b w:val="false"/>
          <w:i w:val="false"/>
          <w:color w:val="000000"/>
          <w:sz w:val="28"/>
        </w:rPr>
        <w:t>
      12) независимая схема подключения системы теплопотребления – схема присоединения системы теплопотребления к тепловой сети, при которой теплоноситель, поступающий из тепловой сети, проходит через теплообменник, установленный на тепловом пункте потребителя, где нагревает вторичный теплоноситель, используемый в дальнейшем в системе теплопотребления;</w:t>
      </w:r>
    </w:p>
    <w:bookmarkEnd w:id="24"/>
    <w:bookmarkStart w:name="z32" w:id="25"/>
    <w:p>
      <w:pPr>
        <w:spacing w:after="0"/>
        <w:ind w:left="0"/>
        <w:jc w:val="both"/>
      </w:pPr>
      <w:r>
        <w:rPr>
          <w:rFonts w:ascii="Times New Roman"/>
          <w:b w:val="false"/>
          <w:i w:val="false"/>
          <w:color w:val="000000"/>
          <w:sz w:val="28"/>
        </w:rPr>
        <w:t>
      13) теплопотребляющие установки – комплекс устройств, предназначенных для использования тепловой энергии, теплоносителя для нужд потребителя тепловой энергии;</w:t>
      </w:r>
    </w:p>
    <w:bookmarkEnd w:id="25"/>
    <w:bookmarkStart w:name="z306" w:id="26"/>
    <w:p>
      <w:pPr>
        <w:spacing w:after="0"/>
        <w:ind w:left="0"/>
        <w:jc w:val="both"/>
      </w:pPr>
      <w:r>
        <w:rPr>
          <w:rFonts w:ascii="Times New Roman"/>
          <w:b w:val="false"/>
          <w:i w:val="false"/>
          <w:color w:val="000000"/>
          <w:sz w:val="28"/>
        </w:rPr>
        <w:t>
      13-1) уполномоченный орган в области теплоэнергетики (далее – уполномоченный орган) – центральный исполнительный орган, осуществляющий руководство и межотраслевую координацию в области теплоэнергетики;</w:t>
      </w:r>
    </w:p>
    <w:bookmarkEnd w:id="26"/>
    <w:bookmarkStart w:name="z33" w:id="27"/>
    <w:p>
      <w:pPr>
        <w:spacing w:after="0"/>
        <w:ind w:left="0"/>
        <w:jc w:val="both"/>
      </w:pPr>
      <w:r>
        <w:rPr>
          <w:rFonts w:ascii="Times New Roman"/>
          <w:b w:val="false"/>
          <w:i w:val="false"/>
          <w:color w:val="000000"/>
          <w:sz w:val="28"/>
        </w:rPr>
        <w:t>
      14) тепловая энергия – энергетический ресурс, являющийся товаром, при потреблении которого изменяются термодинамические параметры теплоносителей;</w:t>
      </w:r>
    </w:p>
    <w:bookmarkEnd w:id="27"/>
    <w:bookmarkStart w:name="z34" w:id="28"/>
    <w:p>
      <w:pPr>
        <w:spacing w:after="0"/>
        <w:ind w:left="0"/>
        <w:jc w:val="both"/>
      </w:pPr>
      <w:r>
        <w:rPr>
          <w:rFonts w:ascii="Times New Roman"/>
          <w:b w:val="false"/>
          <w:i w:val="false"/>
          <w:color w:val="000000"/>
          <w:sz w:val="28"/>
        </w:rPr>
        <w:t>
      15) прибор учета тепловой энергии – прибор или комплект приборов, предназначенный для определения количества тепловой энергии и измерения массы и параметров теплоносителя;</w:t>
      </w:r>
    </w:p>
    <w:bookmarkEnd w:id="28"/>
    <w:bookmarkStart w:name="z35" w:id="29"/>
    <w:p>
      <w:pPr>
        <w:spacing w:after="0"/>
        <w:ind w:left="0"/>
        <w:jc w:val="both"/>
      </w:pPr>
      <w:r>
        <w:rPr>
          <w:rFonts w:ascii="Times New Roman"/>
          <w:b w:val="false"/>
          <w:i w:val="false"/>
          <w:color w:val="000000"/>
          <w:sz w:val="28"/>
        </w:rPr>
        <w:t>
      16) регистрация параметров тепловой энергии и теплоносителя – фиксирование приборами учета измеряемой величины, в цифровой или графической форме, на бумажном или электронном носителе;</w:t>
      </w:r>
    </w:p>
    <w:bookmarkEnd w:id="29"/>
    <w:bookmarkStart w:name="z36" w:id="30"/>
    <w:p>
      <w:pPr>
        <w:spacing w:after="0"/>
        <w:ind w:left="0"/>
        <w:jc w:val="both"/>
      </w:pPr>
      <w:r>
        <w:rPr>
          <w:rFonts w:ascii="Times New Roman"/>
          <w:b w:val="false"/>
          <w:i w:val="false"/>
          <w:color w:val="000000"/>
          <w:sz w:val="28"/>
        </w:rPr>
        <w:t>
      17) точка учета расхода тепловой энергии – точка схемы теплоснабжения, в которой с помощью прибора коммерческого учета или расчетным методом, при его отсутствии, определяется расход тепловой энергии;</w:t>
      </w:r>
    </w:p>
    <w:bookmarkEnd w:id="30"/>
    <w:bookmarkStart w:name="z37" w:id="31"/>
    <w:p>
      <w:pPr>
        <w:spacing w:after="0"/>
        <w:ind w:left="0"/>
        <w:jc w:val="both"/>
      </w:pPr>
      <w:r>
        <w:rPr>
          <w:rFonts w:ascii="Times New Roman"/>
          <w:b w:val="false"/>
          <w:i w:val="false"/>
          <w:color w:val="000000"/>
          <w:sz w:val="28"/>
        </w:rPr>
        <w:t>
      18) теплоснабжение – обеспечение потребителей тепловой энергией, теплоносителем, в том числе поддержание тепловой мощности;</w:t>
      </w:r>
    </w:p>
    <w:bookmarkEnd w:id="31"/>
    <w:bookmarkStart w:name="z38" w:id="32"/>
    <w:p>
      <w:pPr>
        <w:spacing w:after="0"/>
        <w:ind w:left="0"/>
        <w:jc w:val="both"/>
      </w:pPr>
      <w:r>
        <w:rPr>
          <w:rFonts w:ascii="Times New Roman"/>
          <w:b w:val="false"/>
          <w:i w:val="false"/>
          <w:color w:val="000000"/>
          <w:sz w:val="28"/>
        </w:rPr>
        <w:t>
      19) система теплоснабжения – комплекс установок, предназначенных для производства, транспортировки и использования теплоносителя;</w:t>
      </w:r>
    </w:p>
    <w:bookmarkEnd w:id="32"/>
    <w:bookmarkStart w:name="z39" w:id="33"/>
    <w:p>
      <w:pPr>
        <w:spacing w:after="0"/>
        <w:ind w:left="0"/>
        <w:jc w:val="both"/>
      </w:pPr>
      <w:r>
        <w:rPr>
          <w:rFonts w:ascii="Times New Roman"/>
          <w:b w:val="false"/>
          <w:i w:val="false"/>
          <w:color w:val="000000"/>
          <w:sz w:val="28"/>
        </w:rPr>
        <w:t>
      20) открытая система теплоснабжения – водяная система теплоснабжения, в которой сетевая вода непосредственно используется для горячего водоснабжения потребителей путем ее отбора из тепловой сети;</w:t>
      </w:r>
    </w:p>
    <w:bookmarkEnd w:id="33"/>
    <w:bookmarkStart w:name="z40" w:id="34"/>
    <w:p>
      <w:pPr>
        <w:spacing w:after="0"/>
        <w:ind w:left="0"/>
        <w:jc w:val="both"/>
      </w:pPr>
      <w:r>
        <w:rPr>
          <w:rFonts w:ascii="Times New Roman"/>
          <w:b w:val="false"/>
          <w:i w:val="false"/>
          <w:color w:val="000000"/>
          <w:sz w:val="28"/>
        </w:rPr>
        <w:t>
      21) закрытая система теплоснабжения – водяная система теплоснабжения, в которой вода, циркулирующая в тепловой сети, используется только как теплоноситель и не отбирается из сети. Горячее водоснабжение обеспечивается через водонагреватель не зависимо от тепловой сети;</w:t>
      </w:r>
    </w:p>
    <w:bookmarkEnd w:id="34"/>
    <w:bookmarkStart w:name="z41" w:id="35"/>
    <w:p>
      <w:pPr>
        <w:spacing w:after="0"/>
        <w:ind w:left="0"/>
        <w:jc w:val="both"/>
      </w:pPr>
      <w:r>
        <w:rPr>
          <w:rFonts w:ascii="Times New Roman"/>
          <w:b w:val="false"/>
          <w:i w:val="false"/>
          <w:color w:val="000000"/>
          <w:sz w:val="28"/>
        </w:rPr>
        <w:t>
      22) субъекты теплоснабжения – теплопроизводящие и теплотранспортирующие субъекты;</w:t>
      </w:r>
    </w:p>
    <w:bookmarkEnd w:id="35"/>
    <w:bookmarkStart w:name="z42" w:id="36"/>
    <w:p>
      <w:pPr>
        <w:spacing w:after="0"/>
        <w:ind w:left="0"/>
        <w:jc w:val="both"/>
      </w:pPr>
      <w:r>
        <w:rPr>
          <w:rFonts w:ascii="Times New Roman"/>
          <w:b w:val="false"/>
          <w:i w:val="false"/>
          <w:color w:val="000000"/>
          <w:sz w:val="28"/>
        </w:rPr>
        <w:t>
      23) прибор коммерческого учета – техническое устройство, предназначенное для коммерческого учета тепловой энергии и (или) теплоносителя, разрешенное к применению в порядке, определенном законодательством Республики Казахстан;</w:t>
      </w:r>
    </w:p>
    <w:bookmarkEnd w:id="36"/>
    <w:bookmarkStart w:name="z307" w:id="37"/>
    <w:p>
      <w:pPr>
        <w:spacing w:after="0"/>
        <w:ind w:left="0"/>
        <w:jc w:val="both"/>
      </w:pPr>
      <w:r>
        <w:rPr>
          <w:rFonts w:ascii="Times New Roman"/>
          <w:b w:val="false"/>
          <w:i w:val="false"/>
          <w:color w:val="000000"/>
          <w:sz w:val="28"/>
        </w:rPr>
        <w:t>
      23-1) единая государственная система управления топливно-энергетическим комплексом (далее – информационная система уполномоченного органа) – информационная система уполномоченного органа, предназначенная для сбора, обработки, мониторинга и анализа данных топливно-энергетического комплекса в сфере теплоэнергетики посредством информационного взаимодействия субъектов теплоснабжения с уполномоченным органом и иными государственными органами;</w:t>
      </w:r>
    </w:p>
    <w:bookmarkEnd w:id="37"/>
    <w:bookmarkStart w:name="z43" w:id="38"/>
    <w:p>
      <w:pPr>
        <w:spacing w:after="0"/>
        <w:ind w:left="0"/>
        <w:jc w:val="both"/>
      </w:pPr>
      <w:r>
        <w:rPr>
          <w:rFonts w:ascii="Times New Roman"/>
          <w:b w:val="false"/>
          <w:i w:val="false"/>
          <w:color w:val="000000"/>
          <w:sz w:val="28"/>
        </w:rPr>
        <w:t>
      24) балансовая принадлежность – принадлежность оборудования и (или) тепловой сети субъектам теплоэнергетики на праве собственности или ином законном основании;</w:t>
      </w:r>
    </w:p>
    <w:bookmarkEnd w:id="38"/>
    <w:bookmarkStart w:name="z44" w:id="39"/>
    <w:p>
      <w:pPr>
        <w:spacing w:after="0"/>
        <w:ind w:left="0"/>
        <w:jc w:val="both"/>
      </w:pPr>
      <w:r>
        <w:rPr>
          <w:rFonts w:ascii="Times New Roman"/>
          <w:b w:val="false"/>
          <w:i w:val="false"/>
          <w:color w:val="000000"/>
          <w:sz w:val="28"/>
        </w:rPr>
        <w:t>
      25) граница балансовой принадлежности и эксплуатационной ответственности – точка раздела тепловой сети между теплопроизводящим, теплотранспортирующими субъектами и потребителями, а также между потребителями и субпотребителями, определяемая по балансовой принадлежности тепловой сети и устанавливающая эксплуатационную ответственность сторон;</w:t>
      </w:r>
    </w:p>
    <w:bookmarkEnd w:id="39"/>
    <w:bookmarkStart w:name="z45" w:id="40"/>
    <w:p>
      <w:pPr>
        <w:spacing w:after="0"/>
        <w:ind w:left="0"/>
        <w:jc w:val="both"/>
      </w:pPr>
      <w:r>
        <w:rPr>
          <w:rFonts w:ascii="Times New Roman"/>
          <w:b w:val="false"/>
          <w:i w:val="false"/>
          <w:color w:val="000000"/>
          <w:sz w:val="28"/>
        </w:rPr>
        <w:t>
      26) расходомерное устройство – устройство, предназначенное для измерения мгновенного расхода теплоносителя, протекающего в трубопроводе;</w:t>
      </w:r>
    </w:p>
    <w:bookmarkEnd w:id="40"/>
    <w:bookmarkStart w:name="z46" w:id="41"/>
    <w:p>
      <w:pPr>
        <w:spacing w:after="0"/>
        <w:ind w:left="0"/>
        <w:jc w:val="both"/>
      </w:pPr>
      <w:r>
        <w:rPr>
          <w:rFonts w:ascii="Times New Roman"/>
          <w:b w:val="false"/>
          <w:i w:val="false"/>
          <w:color w:val="000000"/>
          <w:sz w:val="28"/>
        </w:rPr>
        <w:t>
      27) автоматизированная система учета энергопотребления – автоматизированная система учета, осуществляющая коммерческий учет, дистанционный сбор, хранение, анализ данных с приборов коммерческого учета, как минимум, следующих ресурсов: воды, газа, электрической и тепловой энергии.</w:t>
      </w:r>
    </w:p>
    <w:bookmarkEnd w:id="41"/>
    <w:bookmarkStart w:name="z47" w:id="42"/>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 в области теплоэнергетики.</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энергетики РК от 11.09.2025 № 346-н/қ и Министра промышленности и строительства РК от 23.09.2025 № 385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43"/>
    <w:p>
      <w:pPr>
        <w:spacing w:after="0"/>
        <w:ind w:left="0"/>
        <w:jc w:val="both"/>
      </w:pPr>
      <w:r>
        <w:rPr>
          <w:rFonts w:ascii="Times New Roman"/>
          <w:b w:val="false"/>
          <w:i w:val="false"/>
          <w:color w:val="000000"/>
          <w:sz w:val="28"/>
        </w:rPr>
        <w:t>
      3. Для учета количества тепловой энергии и контроля параметров теплоносителя используются комплекты автономных приборов и (или) информационно-измерительные системы учета тепловой энергии.</w:t>
      </w:r>
    </w:p>
    <w:bookmarkEnd w:id="43"/>
    <w:bookmarkStart w:name="z49" w:id="44"/>
    <w:p>
      <w:pPr>
        <w:spacing w:after="0"/>
        <w:ind w:left="0"/>
        <w:jc w:val="both"/>
      </w:pPr>
      <w:r>
        <w:rPr>
          <w:rFonts w:ascii="Times New Roman"/>
          <w:b w:val="false"/>
          <w:i w:val="false"/>
          <w:color w:val="000000"/>
          <w:sz w:val="28"/>
        </w:rPr>
        <w:t>
      В многоквартирных жилых домах общедомовые, поквартирные приборы коммерческого учета для горизонтальной системы отопления, индикаторы расхода теплоты для системы отопления с общими стояками для нескольких квартир необходимо использовать как в составе информационно-измерительной системы учета тепловой энергии, так и в составе автоматизированной системы учета энергопотребления.</w:t>
      </w:r>
    </w:p>
    <w:bookmarkEnd w:id="44"/>
    <w:bookmarkStart w:name="z50" w:id="45"/>
    <w:p>
      <w:pPr>
        <w:spacing w:after="0"/>
        <w:ind w:left="0"/>
        <w:jc w:val="both"/>
      </w:pPr>
      <w:r>
        <w:rPr>
          <w:rFonts w:ascii="Times New Roman"/>
          <w:b w:val="false"/>
          <w:i w:val="false"/>
          <w:color w:val="000000"/>
          <w:sz w:val="28"/>
        </w:rPr>
        <w:t>
      4. Организация учета тепловой энергии и теплоносителя осуществляется в следующем порядке:</w:t>
      </w:r>
    </w:p>
    <w:bookmarkEnd w:id="45"/>
    <w:bookmarkStart w:name="z51" w:id="46"/>
    <w:p>
      <w:pPr>
        <w:spacing w:after="0"/>
        <w:ind w:left="0"/>
        <w:jc w:val="both"/>
      </w:pPr>
      <w:r>
        <w:rPr>
          <w:rFonts w:ascii="Times New Roman"/>
          <w:b w:val="false"/>
          <w:i w:val="false"/>
          <w:color w:val="000000"/>
          <w:sz w:val="28"/>
        </w:rPr>
        <w:t>
      1) получение технических условий на проектирование узла учета;</w:t>
      </w:r>
    </w:p>
    <w:bookmarkEnd w:id="46"/>
    <w:bookmarkStart w:name="z52" w:id="47"/>
    <w:p>
      <w:pPr>
        <w:spacing w:after="0"/>
        <w:ind w:left="0"/>
        <w:jc w:val="both"/>
      </w:pPr>
      <w:r>
        <w:rPr>
          <w:rFonts w:ascii="Times New Roman"/>
          <w:b w:val="false"/>
          <w:i w:val="false"/>
          <w:color w:val="000000"/>
          <w:sz w:val="28"/>
        </w:rPr>
        <w:t>
      2) проектирование узла учета;</w:t>
      </w:r>
    </w:p>
    <w:bookmarkEnd w:id="47"/>
    <w:bookmarkStart w:name="z53" w:id="48"/>
    <w:p>
      <w:pPr>
        <w:spacing w:after="0"/>
        <w:ind w:left="0"/>
        <w:jc w:val="both"/>
      </w:pPr>
      <w:r>
        <w:rPr>
          <w:rFonts w:ascii="Times New Roman"/>
          <w:b w:val="false"/>
          <w:i w:val="false"/>
          <w:color w:val="000000"/>
          <w:sz w:val="28"/>
        </w:rPr>
        <w:t>
      3) монтаж узла учета;</w:t>
      </w:r>
    </w:p>
    <w:bookmarkEnd w:id="48"/>
    <w:bookmarkStart w:name="z54" w:id="49"/>
    <w:p>
      <w:pPr>
        <w:spacing w:after="0"/>
        <w:ind w:left="0"/>
        <w:jc w:val="both"/>
      </w:pPr>
      <w:r>
        <w:rPr>
          <w:rFonts w:ascii="Times New Roman"/>
          <w:b w:val="false"/>
          <w:i w:val="false"/>
          <w:color w:val="000000"/>
          <w:sz w:val="28"/>
        </w:rPr>
        <w:t>
      4) опломбировка прибора учета тепловой энергии и оформление акта допуска в коммерческий учет.</w:t>
      </w:r>
    </w:p>
    <w:bookmarkEnd w:id="49"/>
    <w:bookmarkStart w:name="z55" w:id="50"/>
    <w:p>
      <w:pPr>
        <w:spacing w:after="0"/>
        <w:ind w:left="0"/>
        <w:jc w:val="both"/>
      </w:pPr>
      <w:r>
        <w:rPr>
          <w:rFonts w:ascii="Times New Roman"/>
          <w:b w:val="false"/>
          <w:i w:val="false"/>
          <w:color w:val="000000"/>
          <w:sz w:val="28"/>
        </w:rPr>
        <w:t>
      5. Прибор учета тепловой энергии выбирается и устанавливается на основании:</w:t>
      </w:r>
    </w:p>
    <w:bookmarkEnd w:id="50"/>
    <w:bookmarkStart w:name="z56" w:id="51"/>
    <w:p>
      <w:pPr>
        <w:spacing w:after="0"/>
        <w:ind w:left="0"/>
        <w:jc w:val="both"/>
      </w:pPr>
      <w:r>
        <w:rPr>
          <w:rFonts w:ascii="Times New Roman"/>
          <w:b w:val="false"/>
          <w:i w:val="false"/>
          <w:color w:val="000000"/>
          <w:sz w:val="28"/>
        </w:rPr>
        <w:t>
      1) технических условий, выданных субъектом теплоснабжения;</w:t>
      </w:r>
    </w:p>
    <w:bookmarkEnd w:id="51"/>
    <w:bookmarkStart w:name="z57" w:id="52"/>
    <w:p>
      <w:pPr>
        <w:spacing w:after="0"/>
        <w:ind w:left="0"/>
        <w:jc w:val="both"/>
      </w:pPr>
      <w:r>
        <w:rPr>
          <w:rFonts w:ascii="Times New Roman"/>
          <w:b w:val="false"/>
          <w:i w:val="false"/>
          <w:color w:val="000000"/>
          <w:sz w:val="28"/>
        </w:rPr>
        <w:t>
      2) требований настоящих Правил;</w:t>
      </w:r>
    </w:p>
    <w:bookmarkEnd w:id="52"/>
    <w:bookmarkStart w:name="z58" w:id="53"/>
    <w:p>
      <w:pPr>
        <w:spacing w:after="0"/>
        <w:ind w:left="0"/>
        <w:jc w:val="both"/>
      </w:pPr>
      <w:r>
        <w:rPr>
          <w:rFonts w:ascii="Times New Roman"/>
          <w:b w:val="false"/>
          <w:i w:val="false"/>
          <w:color w:val="000000"/>
          <w:sz w:val="28"/>
        </w:rPr>
        <w:t>
      3) метрологических характеристик и технической документации на применяемые средства измерения, входящие в состав проектируемого прибора учета.</w:t>
      </w:r>
    </w:p>
    <w:bookmarkEnd w:id="53"/>
    <w:bookmarkStart w:name="z59" w:id="54"/>
    <w:p>
      <w:pPr>
        <w:spacing w:after="0"/>
        <w:ind w:left="0"/>
        <w:jc w:val="both"/>
      </w:pPr>
      <w:r>
        <w:rPr>
          <w:rFonts w:ascii="Times New Roman"/>
          <w:b w:val="false"/>
          <w:i w:val="false"/>
          <w:color w:val="000000"/>
          <w:sz w:val="28"/>
        </w:rPr>
        <w:t>
      6. Приборы учета тепловой энергии проектируются и монтируются с устройствами передачей показаний в автоматическом режиме на сервер субъекта теплоснабжения с дальнейшей передачей данных в информационную систему уполномоченного органа.</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и.о. Министра энергетики РК от 11.09.2025 № 346-н/қ и Министра промышленности и строительства РК от 23.09.2025 № 385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7. Технические условия на приборы учета тепловой энергии содержат:</w:t>
      </w:r>
    </w:p>
    <w:bookmarkEnd w:id="55"/>
    <w:bookmarkStart w:name="z61" w:id="56"/>
    <w:p>
      <w:pPr>
        <w:spacing w:after="0"/>
        <w:ind w:left="0"/>
        <w:jc w:val="both"/>
      </w:pPr>
      <w:r>
        <w:rPr>
          <w:rFonts w:ascii="Times New Roman"/>
          <w:b w:val="false"/>
          <w:i w:val="false"/>
          <w:color w:val="000000"/>
          <w:sz w:val="28"/>
        </w:rPr>
        <w:t>
      1) наименование и местонахождение объекта теплопотребления;</w:t>
      </w:r>
    </w:p>
    <w:bookmarkEnd w:id="56"/>
    <w:bookmarkStart w:name="z62" w:id="57"/>
    <w:p>
      <w:pPr>
        <w:spacing w:after="0"/>
        <w:ind w:left="0"/>
        <w:jc w:val="both"/>
      </w:pPr>
      <w:r>
        <w:rPr>
          <w:rFonts w:ascii="Times New Roman"/>
          <w:b w:val="false"/>
          <w:i w:val="false"/>
          <w:color w:val="000000"/>
          <w:sz w:val="28"/>
        </w:rPr>
        <w:t>
      2) информацию о тепловых нагрузках по каждому виду в ккал/час;</w:t>
      </w:r>
    </w:p>
    <w:bookmarkEnd w:id="57"/>
    <w:bookmarkStart w:name="z63" w:id="58"/>
    <w:p>
      <w:pPr>
        <w:spacing w:after="0"/>
        <w:ind w:left="0"/>
        <w:jc w:val="both"/>
      </w:pPr>
      <w:r>
        <w:rPr>
          <w:rFonts w:ascii="Times New Roman"/>
          <w:b w:val="false"/>
          <w:i w:val="false"/>
          <w:color w:val="000000"/>
          <w:sz w:val="28"/>
        </w:rPr>
        <w:t>
      3) температурный график отпуска теплоты;</w:t>
      </w:r>
    </w:p>
    <w:bookmarkEnd w:id="58"/>
    <w:bookmarkStart w:name="z64" w:id="59"/>
    <w:p>
      <w:pPr>
        <w:spacing w:after="0"/>
        <w:ind w:left="0"/>
        <w:jc w:val="both"/>
      </w:pPr>
      <w:r>
        <w:rPr>
          <w:rFonts w:ascii="Times New Roman"/>
          <w:b w:val="false"/>
          <w:i w:val="false"/>
          <w:color w:val="000000"/>
          <w:sz w:val="28"/>
        </w:rPr>
        <w:t>
      4) способ организации автоматизации передачи показаний прибора учета тепловой энергии на сервер субъекта теплоснабжения;</w:t>
      </w:r>
    </w:p>
    <w:bookmarkEnd w:id="59"/>
    <w:bookmarkStart w:name="z65" w:id="60"/>
    <w:p>
      <w:pPr>
        <w:spacing w:after="0"/>
        <w:ind w:left="0"/>
        <w:jc w:val="both"/>
      </w:pPr>
      <w:r>
        <w:rPr>
          <w:rFonts w:ascii="Times New Roman"/>
          <w:b w:val="false"/>
          <w:i w:val="false"/>
          <w:color w:val="000000"/>
          <w:sz w:val="28"/>
        </w:rPr>
        <w:t>
      5) рекомендации по выбору средств измерений, проектируемых в составе прибора учета тепловой энергии (субъект теплоснабжения не определяет для потребителя конкретные типы средств измерений, но в целях унификации и возможности организации дистанционного сбора информации с прибора учета тепловой энергии дает рекомендации).</w:t>
      </w:r>
    </w:p>
    <w:bookmarkEnd w:id="60"/>
    <w:bookmarkStart w:name="z66" w:id="61"/>
    <w:p>
      <w:pPr>
        <w:spacing w:after="0"/>
        <w:ind w:left="0"/>
        <w:jc w:val="both"/>
      </w:pPr>
      <w:r>
        <w:rPr>
          <w:rFonts w:ascii="Times New Roman"/>
          <w:b w:val="false"/>
          <w:i w:val="false"/>
          <w:color w:val="000000"/>
          <w:sz w:val="28"/>
        </w:rPr>
        <w:t>
      8. Субъект теплоснабжения выдает технические условия на установку прибора учета тепловой энергии в течение 10 (десяти) рабочих дней со дня получения заявки от потребителя.</w:t>
      </w:r>
    </w:p>
    <w:bookmarkEnd w:id="61"/>
    <w:bookmarkStart w:name="z67" w:id="62"/>
    <w:p>
      <w:pPr>
        <w:spacing w:after="0"/>
        <w:ind w:left="0"/>
        <w:jc w:val="both"/>
      </w:pPr>
      <w:r>
        <w:rPr>
          <w:rFonts w:ascii="Times New Roman"/>
          <w:b w:val="false"/>
          <w:i w:val="false"/>
          <w:color w:val="000000"/>
          <w:sz w:val="28"/>
        </w:rPr>
        <w:t>
      Проект монтажа прибора учета тепловой энергии оформляется и согласовывается перед первичным монтажом прибора учета тепловой энергии или внесением изменений в состав прибора учета (замена одного или более средств измерений в составе ранее смонтированного прибора учета тепловой энергии).</w:t>
      </w:r>
    </w:p>
    <w:bookmarkEnd w:id="62"/>
    <w:bookmarkStart w:name="z68" w:id="63"/>
    <w:p>
      <w:pPr>
        <w:spacing w:after="0"/>
        <w:ind w:left="0"/>
        <w:jc w:val="both"/>
      </w:pPr>
      <w:r>
        <w:rPr>
          <w:rFonts w:ascii="Times New Roman"/>
          <w:b w:val="false"/>
          <w:i w:val="false"/>
          <w:color w:val="000000"/>
          <w:sz w:val="28"/>
        </w:rPr>
        <w:t>
      Проект монтажа прибора учета тепловой энергии согласовывается субъектом теплоснабжения в течение 5 (пяти) рабочих дней.</w:t>
      </w:r>
    </w:p>
    <w:bookmarkEnd w:id="63"/>
    <w:bookmarkStart w:name="z69" w:id="64"/>
    <w:p>
      <w:pPr>
        <w:spacing w:after="0"/>
        <w:ind w:left="0"/>
        <w:jc w:val="both"/>
      </w:pPr>
      <w:r>
        <w:rPr>
          <w:rFonts w:ascii="Times New Roman"/>
          <w:b w:val="false"/>
          <w:i w:val="false"/>
          <w:color w:val="000000"/>
          <w:sz w:val="28"/>
        </w:rPr>
        <w:t>
      9. Проект монтажа прибора учета тепловой энергии содержит:</w:t>
      </w:r>
    </w:p>
    <w:bookmarkEnd w:id="64"/>
    <w:bookmarkStart w:name="z70" w:id="65"/>
    <w:p>
      <w:pPr>
        <w:spacing w:after="0"/>
        <w:ind w:left="0"/>
        <w:jc w:val="both"/>
      </w:pPr>
      <w:r>
        <w:rPr>
          <w:rFonts w:ascii="Times New Roman"/>
          <w:b w:val="false"/>
          <w:i w:val="false"/>
          <w:color w:val="000000"/>
          <w:sz w:val="28"/>
        </w:rPr>
        <w:t>
      1) копию Договора на оказание услуг по реализации тепловой энергией (далее – Договор) с приложением актов разграничения балансовой принадлежности и сведений о расчетных нагрузках для действующих объектов;</w:t>
      </w:r>
    </w:p>
    <w:bookmarkEnd w:id="65"/>
    <w:bookmarkStart w:name="z71" w:id="66"/>
    <w:p>
      <w:pPr>
        <w:spacing w:after="0"/>
        <w:ind w:left="0"/>
        <w:jc w:val="both"/>
      </w:pPr>
      <w:r>
        <w:rPr>
          <w:rFonts w:ascii="Times New Roman"/>
          <w:b w:val="false"/>
          <w:i w:val="false"/>
          <w:color w:val="000000"/>
          <w:sz w:val="28"/>
        </w:rPr>
        <w:t>
      2) для вновь вводимых в эксплуатацию объектов прилагаются сведения о проектных нагрузках и технических условиях на подключение к тепловым сетям;</w:t>
      </w:r>
    </w:p>
    <w:bookmarkEnd w:id="66"/>
    <w:bookmarkStart w:name="z72" w:id="67"/>
    <w:p>
      <w:pPr>
        <w:spacing w:after="0"/>
        <w:ind w:left="0"/>
        <w:jc w:val="both"/>
      </w:pPr>
      <w:r>
        <w:rPr>
          <w:rFonts w:ascii="Times New Roman"/>
          <w:b w:val="false"/>
          <w:i w:val="false"/>
          <w:color w:val="000000"/>
          <w:sz w:val="28"/>
        </w:rPr>
        <w:t>
      3) принципиальную схему теплового пункта с прибором учета тепловой энергии;</w:t>
      </w:r>
    </w:p>
    <w:bookmarkEnd w:id="67"/>
    <w:bookmarkStart w:name="z73" w:id="68"/>
    <w:p>
      <w:pPr>
        <w:spacing w:after="0"/>
        <w:ind w:left="0"/>
        <w:jc w:val="both"/>
      </w:pPr>
      <w:r>
        <w:rPr>
          <w:rFonts w:ascii="Times New Roman"/>
          <w:b w:val="false"/>
          <w:i w:val="false"/>
          <w:color w:val="000000"/>
          <w:sz w:val="28"/>
        </w:rPr>
        <w:t>
      4) план теплового пункта с указанием мест установки средств измерений, размещения приборов учета тепловой энергии и схемы кабельных проводок;</w:t>
      </w:r>
    </w:p>
    <w:bookmarkEnd w:id="68"/>
    <w:bookmarkStart w:name="z74" w:id="69"/>
    <w:p>
      <w:pPr>
        <w:spacing w:after="0"/>
        <w:ind w:left="0"/>
        <w:jc w:val="both"/>
      </w:pPr>
      <w:r>
        <w:rPr>
          <w:rFonts w:ascii="Times New Roman"/>
          <w:b w:val="false"/>
          <w:i w:val="false"/>
          <w:color w:val="000000"/>
          <w:sz w:val="28"/>
        </w:rPr>
        <w:t>
      5) электрические и монтажные схемы подключения средств измерений;</w:t>
      </w:r>
    </w:p>
    <w:bookmarkEnd w:id="69"/>
    <w:bookmarkStart w:name="z75" w:id="70"/>
    <w:p>
      <w:pPr>
        <w:spacing w:after="0"/>
        <w:ind w:left="0"/>
        <w:jc w:val="both"/>
      </w:pPr>
      <w:r>
        <w:rPr>
          <w:rFonts w:ascii="Times New Roman"/>
          <w:b w:val="false"/>
          <w:i w:val="false"/>
          <w:color w:val="000000"/>
          <w:sz w:val="28"/>
        </w:rPr>
        <w:t>
      6) настроечную базу данных, вводимую в тепловычислитель;</w:t>
      </w:r>
    </w:p>
    <w:bookmarkEnd w:id="70"/>
    <w:bookmarkStart w:name="z76" w:id="71"/>
    <w:p>
      <w:pPr>
        <w:spacing w:after="0"/>
        <w:ind w:left="0"/>
        <w:jc w:val="both"/>
      </w:pPr>
      <w:r>
        <w:rPr>
          <w:rFonts w:ascii="Times New Roman"/>
          <w:b w:val="false"/>
          <w:i w:val="false"/>
          <w:color w:val="000000"/>
          <w:sz w:val="28"/>
        </w:rPr>
        <w:t>
      7) формулы расчета тепловой энергии, теплоносителя; расход теплоносителя по теплопотребляющим установкам (тонн/сутки) в отопительный и межотопительный периоды;</w:t>
      </w:r>
    </w:p>
    <w:bookmarkEnd w:id="71"/>
    <w:bookmarkStart w:name="z77" w:id="72"/>
    <w:p>
      <w:pPr>
        <w:spacing w:after="0"/>
        <w:ind w:left="0"/>
        <w:jc w:val="both"/>
      </w:pPr>
      <w:r>
        <w:rPr>
          <w:rFonts w:ascii="Times New Roman"/>
          <w:b w:val="false"/>
          <w:i w:val="false"/>
          <w:color w:val="000000"/>
          <w:sz w:val="28"/>
        </w:rPr>
        <w:t>
      8) монтажные схемы установки первичных расходомеров, датчиков температуры (датчиков давления);</w:t>
      </w:r>
    </w:p>
    <w:bookmarkEnd w:id="72"/>
    <w:bookmarkStart w:name="z78" w:id="73"/>
    <w:p>
      <w:pPr>
        <w:spacing w:after="0"/>
        <w:ind w:left="0"/>
        <w:jc w:val="both"/>
      </w:pPr>
      <w:r>
        <w:rPr>
          <w:rFonts w:ascii="Times New Roman"/>
          <w:b w:val="false"/>
          <w:i w:val="false"/>
          <w:color w:val="000000"/>
          <w:sz w:val="28"/>
        </w:rPr>
        <w:t>
      9) техническую спецификацию применяемого оборудования и материалов; информацию из реестра о признании средства измерения по каждому средству измерения из состава проектируемого прибора учета тепловой энергии.</w:t>
      </w:r>
    </w:p>
    <w:bookmarkEnd w:id="73"/>
    <w:bookmarkStart w:name="z79" w:id="74"/>
    <w:p>
      <w:pPr>
        <w:spacing w:after="0"/>
        <w:ind w:left="0"/>
        <w:jc w:val="both"/>
      </w:pPr>
      <w:r>
        <w:rPr>
          <w:rFonts w:ascii="Times New Roman"/>
          <w:b w:val="false"/>
          <w:i w:val="false"/>
          <w:color w:val="000000"/>
          <w:sz w:val="28"/>
        </w:rPr>
        <w:t>
      Диаметр первичного расходомера выбирается в соответствии с расчетными тепловыми нагрузками таким образом, чтобы минимальный и максимальный расходы теплоносителя не выходили за пределы нормированного диапазона расходомеров.</w:t>
      </w:r>
    </w:p>
    <w:bookmarkEnd w:id="74"/>
    <w:bookmarkStart w:name="z80" w:id="75"/>
    <w:p>
      <w:pPr>
        <w:spacing w:after="0"/>
        <w:ind w:left="0"/>
        <w:jc w:val="both"/>
      </w:pPr>
      <w:r>
        <w:rPr>
          <w:rFonts w:ascii="Times New Roman"/>
          <w:b w:val="false"/>
          <w:i w:val="false"/>
          <w:color w:val="000000"/>
          <w:sz w:val="28"/>
        </w:rPr>
        <w:t>
      Балансодержатель прибора учета тепловой энергии подает заявку субъекту теплоснабжения, на пломбировку и оформление акта допуска прибора учета тепловой энергии в коммерческий учет после монтажа, метрологической поверки, ремонта или работ на теплопотребляющей установке.</w:t>
      </w:r>
    </w:p>
    <w:bookmarkEnd w:id="75"/>
    <w:bookmarkStart w:name="z81" w:id="76"/>
    <w:p>
      <w:pPr>
        <w:spacing w:after="0"/>
        <w:ind w:left="0"/>
        <w:jc w:val="both"/>
      </w:pPr>
      <w:r>
        <w:rPr>
          <w:rFonts w:ascii="Times New Roman"/>
          <w:b w:val="false"/>
          <w:i w:val="false"/>
          <w:color w:val="000000"/>
          <w:sz w:val="28"/>
        </w:rPr>
        <w:t>
      Срок рассмотрения заявки составляет 5 (пять) рабочих дней со следующего дня после даты подачи заявки.</w:t>
      </w:r>
    </w:p>
    <w:bookmarkEnd w:id="76"/>
    <w:bookmarkStart w:name="z82" w:id="77"/>
    <w:p>
      <w:pPr>
        <w:spacing w:after="0"/>
        <w:ind w:left="0"/>
        <w:jc w:val="both"/>
      </w:pPr>
      <w:r>
        <w:rPr>
          <w:rFonts w:ascii="Times New Roman"/>
          <w:b w:val="false"/>
          <w:i w:val="false"/>
          <w:color w:val="000000"/>
          <w:sz w:val="28"/>
        </w:rPr>
        <w:t>
      10. Опломбировка средств измерений, входящих в состав прибора учета тепловой энергии, выполняется представителем субъекта теплоснабжения в присутствии представителя потребителя.</w:t>
      </w:r>
    </w:p>
    <w:bookmarkEnd w:id="77"/>
    <w:bookmarkStart w:name="z83" w:id="78"/>
    <w:p>
      <w:pPr>
        <w:spacing w:after="0"/>
        <w:ind w:left="0"/>
        <w:jc w:val="both"/>
      </w:pPr>
      <w:r>
        <w:rPr>
          <w:rFonts w:ascii="Times New Roman"/>
          <w:b w:val="false"/>
          <w:i w:val="false"/>
          <w:color w:val="000000"/>
          <w:sz w:val="28"/>
        </w:rPr>
        <w:t>
      Схема опломбировки должна соответствовать технической документации средства измерения.</w:t>
      </w:r>
    </w:p>
    <w:bookmarkEnd w:id="78"/>
    <w:bookmarkStart w:name="z84" w:id="79"/>
    <w:p>
      <w:pPr>
        <w:spacing w:after="0"/>
        <w:ind w:left="0"/>
        <w:jc w:val="both"/>
      </w:pPr>
      <w:r>
        <w:rPr>
          <w:rFonts w:ascii="Times New Roman"/>
          <w:b w:val="false"/>
          <w:i w:val="false"/>
          <w:color w:val="000000"/>
          <w:sz w:val="28"/>
        </w:rPr>
        <w:t>
      11. Опломбировке и оформлению акта допуска в коммерческий учет подлежат приборы учета тепловой энергии, отвечающие следующим требованиям:</w:t>
      </w:r>
    </w:p>
    <w:bookmarkEnd w:id="79"/>
    <w:bookmarkStart w:name="z85" w:id="80"/>
    <w:p>
      <w:pPr>
        <w:spacing w:after="0"/>
        <w:ind w:left="0"/>
        <w:jc w:val="both"/>
      </w:pPr>
      <w:r>
        <w:rPr>
          <w:rFonts w:ascii="Times New Roman"/>
          <w:b w:val="false"/>
          <w:i w:val="false"/>
          <w:color w:val="000000"/>
          <w:sz w:val="28"/>
        </w:rPr>
        <w:t xml:space="preserve">
      1) все средства измерения, входящие в состав прибора учета тепловой энергии, должны быть внесены в реестр средств измерений и иметь документы, подтверждающие наличие действующей метрологической поверки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обеспечении единства измерений";</w:t>
      </w:r>
    </w:p>
    <w:bookmarkEnd w:id="80"/>
    <w:bookmarkStart w:name="z86" w:id="81"/>
    <w:p>
      <w:pPr>
        <w:spacing w:after="0"/>
        <w:ind w:left="0"/>
        <w:jc w:val="both"/>
      </w:pPr>
      <w:r>
        <w:rPr>
          <w:rFonts w:ascii="Times New Roman"/>
          <w:b w:val="false"/>
          <w:i w:val="false"/>
          <w:color w:val="000000"/>
          <w:sz w:val="28"/>
        </w:rPr>
        <w:t>
      2) средства измерения должны иметь оттиск (клеймо, пломбу или самоклеящийся лейбл) поверителя в местах, соответствующих методике поверки на данное средство измерения;</w:t>
      </w:r>
    </w:p>
    <w:bookmarkEnd w:id="81"/>
    <w:bookmarkStart w:name="z87" w:id="82"/>
    <w:p>
      <w:pPr>
        <w:spacing w:after="0"/>
        <w:ind w:left="0"/>
        <w:jc w:val="both"/>
      </w:pPr>
      <w:r>
        <w:rPr>
          <w:rFonts w:ascii="Times New Roman"/>
          <w:b w:val="false"/>
          <w:i w:val="false"/>
          <w:color w:val="000000"/>
          <w:sz w:val="28"/>
        </w:rPr>
        <w:t>
      3) средства измерения должны быть смонтированы в строгом соответствии с рабочим проектом на монтаж прибора учета тепловой энергии, согласованным с субъектом теплоснабжения, и технической документацией на средство измерения.</w:t>
      </w:r>
    </w:p>
    <w:bookmarkEnd w:id="82"/>
    <w:bookmarkStart w:name="z88" w:id="83"/>
    <w:p>
      <w:pPr>
        <w:spacing w:after="0"/>
        <w:ind w:left="0"/>
        <w:jc w:val="both"/>
      </w:pPr>
      <w:r>
        <w:rPr>
          <w:rFonts w:ascii="Times New Roman"/>
          <w:b w:val="false"/>
          <w:i w:val="false"/>
          <w:color w:val="000000"/>
          <w:sz w:val="28"/>
        </w:rPr>
        <w:t>
      Прибор учета тепловой энергии и устройство передачи данных на сервер субъекта теплоснабжения должны быть в рабочем состоянии, без фиксации функционального отказа в течение 3 (трех) суток, предшествующих дате опломбировки прибора учета.</w:t>
      </w:r>
    </w:p>
    <w:bookmarkEnd w:id="83"/>
    <w:bookmarkStart w:name="z89" w:id="84"/>
    <w:p>
      <w:pPr>
        <w:spacing w:after="0"/>
        <w:ind w:left="0"/>
        <w:jc w:val="both"/>
      </w:pPr>
      <w:r>
        <w:rPr>
          <w:rFonts w:ascii="Times New Roman"/>
          <w:b w:val="false"/>
          <w:i w:val="false"/>
          <w:color w:val="000000"/>
          <w:sz w:val="28"/>
        </w:rPr>
        <w:t>
      12. Акт допуска прибора учета тепловой энергии содержит:</w:t>
      </w:r>
    </w:p>
    <w:bookmarkEnd w:id="84"/>
    <w:bookmarkStart w:name="z90" w:id="85"/>
    <w:p>
      <w:pPr>
        <w:spacing w:after="0"/>
        <w:ind w:left="0"/>
        <w:jc w:val="both"/>
      </w:pPr>
      <w:r>
        <w:rPr>
          <w:rFonts w:ascii="Times New Roman"/>
          <w:b w:val="false"/>
          <w:i w:val="false"/>
          <w:color w:val="000000"/>
          <w:sz w:val="28"/>
        </w:rPr>
        <w:t>
      1) номер и наименование Договора и объектов теплопотребления, подпадающих под данный прибор учета;</w:t>
      </w:r>
    </w:p>
    <w:bookmarkEnd w:id="85"/>
    <w:bookmarkStart w:name="z91" w:id="86"/>
    <w:p>
      <w:pPr>
        <w:spacing w:after="0"/>
        <w:ind w:left="0"/>
        <w:jc w:val="both"/>
      </w:pPr>
      <w:r>
        <w:rPr>
          <w:rFonts w:ascii="Times New Roman"/>
          <w:b w:val="false"/>
          <w:i w:val="false"/>
          <w:color w:val="000000"/>
          <w:sz w:val="28"/>
        </w:rPr>
        <w:t>
      2) адрес объекта теплопотребления, где смонтирован прибор учета тепловой энергии;</w:t>
      </w:r>
    </w:p>
    <w:bookmarkEnd w:id="86"/>
    <w:bookmarkStart w:name="z92" w:id="87"/>
    <w:p>
      <w:pPr>
        <w:spacing w:after="0"/>
        <w:ind w:left="0"/>
        <w:jc w:val="both"/>
      </w:pPr>
      <w:r>
        <w:rPr>
          <w:rFonts w:ascii="Times New Roman"/>
          <w:b w:val="false"/>
          <w:i w:val="false"/>
          <w:color w:val="000000"/>
          <w:sz w:val="28"/>
        </w:rPr>
        <w:t>
      3) перечень и значения базовых настроечных параметров тепловычислителя;</w:t>
      </w:r>
    </w:p>
    <w:bookmarkEnd w:id="87"/>
    <w:bookmarkStart w:name="z93" w:id="88"/>
    <w:p>
      <w:pPr>
        <w:spacing w:after="0"/>
        <w:ind w:left="0"/>
        <w:jc w:val="both"/>
      </w:pPr>
      <w:r>
        <w:rPr>
          <w:rFonts w:ascii="Times New Roman"/>
          <w:b w:val="false"/>
          <w:i w:val="false"/>
          <w:color w:val="000000"/>
          <w:sz w:val="28"/>
        </w:rPr>
        <w:t>
      4) перечень средств измерений, входящих в состав прибора учета тепловой энергии (тип, заводской номер, диапазон измерения, дата поверки и дата окончания поверки);</w:t>
      </w:r>
    </w:p>
    <w:bookmarkEnd w:id="88"/>
    <w:bookmarkStart w:name="z94" w:id="89"/>
    <w:p>
      <w:pPr>
        <w:spacing w:after="0"/>
        <w:ind w:left="0"/>
        <w:jc w:val="both"/>
      </w:pPr>
      <w:r>
        <w:rPr>
          <w:rFonts w:ascii="Times New Roman"/>
          <w:b w:val="false"/>
          <w:i w:val="false"/>
          <w:color w:val="000000"/>
          <w:sz w:val="28"/>
        </w:rPr>
        <w:t>
      5) номера пломб субъекта теплоснабжения, установленные на средства измерения.</w:t>
      </w:r>
    </w:p>
    <w:bookmarkEnd w:id="89"/>
    <w:bookmarkStart w:name="z95" w:id="90"/>
    <w:p>
      <w:pPr>
        <w:spacing w:after="0"/>
        <w:ind w:left="0"/>
        <w:jc w:val="both"/>
      </w:pPr>
      <w:r>
        <w:rPr>
          <w:rFonts w:ascii="Times New Roman"/>
          <w:b w:val="false"/>
          <w:i w:val="false"/>
          <w:color w:val="000000"/>
          <w:sz w:val="28"/>
        </w:rPr>
        <w:t>
      При подключении единственного потребителя к магистрали, отходящей от тепловых сетей (коллектора) теплопроизводящего субъекта, и эта магистраль находится на его балансе, по взаимному согласию сторон, ведется учет потребляемой тепловой энергии по приборам коммерческого учета, установленным на узле учета теплопроизводящего субъекта.</w:t>
      </w:r>
    </w:p>
    <w:bookmarkEnd w:id="90"/>
    <w:bookmarkStart w:name="z96" w:id="91"/>
    <w:p>
      <w:pPr>
        <w:spacing w:after="0"/>
        <w:ind w:left="0"/>
        <w:jc w:val="both"/>
      </w:pPr>
      <w:r>
        <w:rPr>
          <w:rFonts w:ascii="Times New Roman"/>
          <w:b w:val="false"/>
          <w:i w:val="false"/>
          <w:color w:val="000000"/>
          <w:sz w:val="28"/>
        </w:rPr>
        <w:t>
      13. Взаимные обязательства между субъектом теплоснабжения и потребителем по расчетам за тепловую энергию и теплоноситель, а также по соблюдению режимов отпуска и потребления тепловой энергии и теплоносителя, осуществляются путем заключения Договора.</w:t>
      </w:r>
    </w:p>
    <w:bookmarkEnd w:id="91"/>
    <w:bookmarkStart w:name="z97" w:id="92"/>
    <w:p>
      <w:pPr>
        <w:spacing w:after="0"/>
        <w:ind w:left="0"/>
        <w:jc w:val="both"/>
      </w:pPr>
      <w:r>
        <w:rPr>
          <w:rFonts w:ascii="Times New Roman"/>
          <w:b w:val="false"/>
          <w:i w:val="false"/>
          <w:color w:val="000000"/>
          <w:sz w:val="28"/>
        </w:rPr>
        <w:t>
      14. При выполнении расчетов, связанных с учетом отпуска тепловой энергии и теплоносителя, необходимо пользоваться нормативными техническими документами о теплофизических свойствах теплоносителя.</w:t>
      </w:r>
    </w:p>
    <w:bookmarkEnd w:id="92"/>
    <w:bookmarkStart w:name="z98" w:id="93"/>
    <w:p>
      <w:pPr>
        <w:spacing w:after="0"/>
        <w:ind w:left="0"/>
        <w:jc w:val="both"/>
      </w:pPr>
      <w:r>
        <w:rPr>
          <w:rFonts w:ascii="Times New Roman"/>
          <w:b w:val="false"/>
          <w:i w:val="false"/>
          <w:color w:val="000000"/>
          <w:sz w:val="28"/>
        </w:rPr>
        <w:t>
      15. Установка потребителем на узле учета дополнительных (дублирующих) приборов для определения количества тепловой энергии и теплоносителя, а также для контроля параметров теплоносителя, производится по согласованию с субъектом теплоснабжения, не нарушая при этом технологию учета и не влияя на точность и качество измерений.</w:t>
      </w:r>
    </w:p>
    <w:bookmarkEnd w:id="93"/>
    <w:bookmarkStart w:name="z99" w:id="94"/>
    <w:p>
      <w:pPr>
        <w:spacing w:after="0"/>
        <w:ind w:left="0"/>
        <w:jc w:val="both"/>
      </w:pPr>
      <w:r>
        <w:rPr>
          <w:rFonts w:ascii="Times New Roman"/>
          <w:b w:val="false"/>
          <w:i w:val="false"/>
          <w:color w:val="000000"/>
          <w:sz w:val="28"/>
        </w:rPr>
        <w:t>
      Показания дополнительно установленных не коммерческих приборов учета тепловой энергии не используются при взаимных расчетах между потребителем и субъектом теплоснабжения.</w:t>
      </w:r>
    </w:p>
    <w:bookmarkEnd w:id="94"/>
    <w:bookmarkStart w:name="z100" w:id="95"/>
    <w:p>
      <w:pPr>
        <w:spacing w:after="0"/>
        <w:ind w:left="0"/>
        <w:jc w:val="both"/>
      </w:pPr>
      <w:r>
        <w:rPr>
          <w:rFonts w:ascii="Times New Roman"/>
          <w:b w:val="false"/>
          <w:i w:val="false"/>
          <w:color w:val="000000"/>
          <w:sz w:val="28"/>
        </w:rPr>
        <w:t>
      16. Системы теплопотребления всех потребителей тепловой энергии обеспечиваются приборами коммерческого учета для расчетов за тепловую энергию с субъектом теплоснабжения. Приборы учета для расчетов за тепловую энергию обеспечиваются субъектом теплоснабжения в соответствии с законодательством Республики Казахстан в сфере естественных монополий.</w:t>
      </w:r>
    </w:p>
    <w:bookmarkEnd w:id="95"/>
    <w:bookmarkStart w:name="z101" w:id="96"/>
    <w:p>
      <w:pPr>
        <w:spacing w:after="0"/>
        <w:ind w:left="0"/>
        <w:jc w:val="both"/>
      </w:pPr>
      <w:r>
        <w:rPr>
          <w:rFonts w:ascii="Times New Roman"/>
          <w:b w:val="false"/>
          <w:i w:val="false"/>
          <w:color w:val="000000"/>
          <w:sz w:val="28"/>
        </w:rPr>
        <w:t>
      17. Учет отпуска тепловой энергии производится в точке учета расхода тепловой энергии на границе раздела балансовой принадлежности и эксплуатационной ответственности тепловых сетей, если иное не предусмотрено Договором.</w:t>
      </w:r>
    </w:p>
    <w:bookmarkEnd w:id="96"/>
    <w:bookmarkStart w:name="z102" w:id="97"/>
    <w:p>
      <w:pPr>
        <w:spacing w:after="0"/>
        <w:ind w:left="0"/>
        <w:jc w:val="both"/>
      </w:pPr>
      <w:r>
        <w:rPr>
          <w:rFonts w:ascii="Times New Roman"/>
          <w:b w:val="false"/>
          <w:i w:val="false"/>
          <w:color w:val="000000"/>
          <w:sz w:val="28"/>
        </w:rPr>
        <w:t>
      Узел учета, расположенный в точке учета расхода тепловой энергии, оборудуется в соответствии с требованиями пунктов 30, 33, 37, 41 и 46 настоящих Правил.</w:t>
      </w:r>
    </w:p>
    <w:bookmarkEnd w:id="97"/>
    <w:bookmarkStart w:name="z103" w:id="98"/>
    <w:p>
      <w:pPr>
        <w:spacing w:after="0"/>
        <w:ind w:left="0"/>
        <w:jc w:val="both"/>
      </w:pPr>
      <w:r>
        <w:rPr>
          <w:rFonts w:ascii="Times New Roman"/>
          <w:b w:val="false"/>
          <w:i w:val="false"/>
          <w:color w:val="000000"/>
          <w:sz w:val="28"/>
        </w:rPr>
        <w:t>
      18. В формулах и в тексте настоящих Правил применяются следующие единицы измерений:</w:t>
      </w:r>
    </w:p>
    <w:bookmarkEnd w:id="98"/>
    <w:bookmarkStart w:name="z104" w:id="99"/>
    <w:p>
      <w:pPr>
        <w:spacing w:after="0"/>
        <w:ind w:left="0"/>
        <w:jc w:val="both"/>
      </w:pPr>
      <w:r>
        <w:rPr>
          <w:rFonts w:ascii="Times New Roman"/>
          <w:b w:val="false"/>
          <w:i w:val="false"/>
          <w:color w:val="000000"/>
          <w:sz w:val="28"/>
        </w:rPr>
        <w:t>
      1) давления – Па (кгс/см</w:t>
      </w:r>
      <w:r>
        <w:rPr>
          <w:rFonts w:ascii="Times New Roman"/>
          <w:b w:val="false"/>
          <w:i w:val="false"/>
          <w:color w:val="000000"/>
          <w:vertAlign w:val="superscript"/>
        </w:rPr>
        <w:t>2</w:t>
      </w:r>
      <w:r>
        <w:rPr>
          <w:rFonts w:ascii="Times New Roman"/>
          <w:b w:val="false"/>
          <w:i w:val="false"/>
          <w:color w:val="000000"/>
          <w:sz w:val="28"/>
        </w:rPr>
        <w:t>);</w:t>
      </w:r>
    </w:p>
    <w:bookmarkEnd w:id="99"/>
    <w:bookmarkStart w:name="z105" w:id="100"/>
    <w:p>
      <w:pPr>
        <w:spacing w:after="0"/>
        <w:ind w:left="0"/>
        <w:jc w:val="both"/>
      </w:pPr>
      <w:r>
        <w:rPr>
          <w:rFonts w:ascii="Times New Roman"/>
          <w:b w:val="false"/>
          <w:i w:val="false"/>
          <w:color w:val="000000"/>
          <w:sz w:val="28"/>
        </w:rPr>
        <w:t xml:space="preserve">
      2) температуры – </w:t>
      </w:r>
      <w:r>
        <w:rPr>
          <w:rFonts w:ascii="Times New Roman"/>
          <w:b w:val="false"/>
          <w:i w:val="false"/>
          <w:color w:val="000000"/>
          <w:vertAlign w:val="superscript"/>
        </w:rPr>
        <w:t>о</w:t>
      </w:r>
      <w:r>
        <w:rPr>
          <w:rFonts w:ascii="Times New Roman"/>
          <w:b w:val="false"/>
          <w:i w:val="false"/>
          <w:color w:val="000000"/>
          <w:sz w:val="28"/>
        </w:rPr>
        <w:t>С;</w:t>
      </w:r>
    </w:p>
    <w:bookmarkEnd w:id="100"/>
    <w:bookmarkStart w:name="z106" w:id="101"/>
    <w:p>
      <w:pPr>
        <w:spacing w:after="0"/>
        <w:ind w:left="0"/>
        <w:jc w:val="both"/>
      </w:pPr>
      <w:r>
        <w:rPr>
          <w:rFonts w:ascii="Times New Roman"/>
          <w:b w:val="false"/>
          <w:i w:val="false"/>
          <w:color w:val="000000"/>
          <w:sz w:val="28"/>
        </w:rPr>
        <w:t>
      3) энтальпии – кДж/кг (ккал/кг);</w:t>
      </w:r>
    </w:p>
    <w:bookmarkEnd w:id="101"/>
    <w:bookmarkStart w:name="z107" w:id="102"/>
    <w:p>
      <w:pPr>
        <w:spacing w:after="0"/>
        <w:ind w:left="0"/>
        <w:jc w:val="both"/>
      </w:pPr>
      <w:r>
        <w:rPr>
          <w:rFonts w:ascii="Times New Roman"/>
          <w:b w:val="false"/>
          <w:i w:val="false"/>
          <w:color w:val="000000"/>
          <w:sz w:val="28"/>
        </w:rPr>
        <w:t>
      4) массы – тонн;</w:t>
      </w:r>
    </w:p>
    <w:bookmarkEnd w:id="102"/>
    <w:bookmarkStart w:name="z108" w:id="103"/>
    <w:p>
      <w:pPr>
        <w:spacing w:after="0"/>
        <w:ind w:left="0"/>
        <w:jc w:val="both"/>
      </w:pPr>
      <w:r>
        <w:rPr>
          <w:rFonts w:ascii="Times New Roman"/>
          <w:b w:val="false"/>
          <w:i w:val="false"/>
          <w:color w:val="000000"/>
          <w:sz w:val="28"/>
        </w:rPr>
        <w:t>
      5) плотности – кг/м</w:t>
      </w:r>
      <w:r>
        <w:rPr>
          <w:rFonts w:ascii="Times New Roman"/>
          <w:b w:val="false"/>
          <w:i w:val="false"/>
          <w:color w:val="000000"/>
          <w:vertAlign w:val="superscript"/>
        </w:rPr>
        <w:t>3</w:t>
      </w:r>
      <w:r>
        <w:rPr>
          <w:rFonts w:ascii="Times New Roman"/>
          <w:b w:val="false"/>
          <w:i w:val="false"/>
          <w:color w:val="000000"/>
          <w:sz w:val="28"/>
        </w:rPr>
        <w:t>;</w:t>
      </w:r>
    </w:p>
    <w:bookmarkEnd w:id="103"/>
    <w:bookmarkStart w:name="z109" w:id="104"/>
    <w:p>
      <w:pPr>
        <w:spacing w:after="0"/>
        <w:ind w:left="0"/>
        <w:jc w:val="both"/>
      </w:pPr>
      <w:r>
        <w:rPr>
          <w:rFonts w:ascii="Times New Roman"/>
          <w:b w:val="false"/>
          <w:i w:val="false"/>
          <w:color w:val="000000"/>
          <w:sz w:val="28"/>
        </w:rPr>
        <w:t>
      6) объема – м</w:t>
      </w:r>
      <w:r>
        <w:rPr>
          <w:rFonts w:ascii="Times New Roman"/>
          <w:b w:val="false"/>
          <w:i w:val="false"/>
          <w:color w:val="000000"/>
          <w:vertAlign w:val="superscript"/>
        </w:rPr>
        <w:t>3</w:t>
      </w:r>
      <w:r>
        <w:rPr>
          <w:rFonts w:ascii="Times New Roman"/>
          <w:b w:val="false"/>
          <w:i w:val="false"/>
          <w:color w:val="000000"/>
          <w:sz w:val="28"/>
        </w:rPr>
        <w:t>;</w:t>
      </w:r>
    </w:p>
    <w:bookmarkEnd w:id="104"/>
    <w:bookmarkStart w:name="z110" w:id="105"/>
    <w:p>
      <w:pPr>
        <w:spacing w:after="0"/>
        <w:ind w:left="0"/>
        <w:jc w:val="both"/>
      </w:pPr>
      <w:r>
        <w:rPr>
          <w:rFonts w:ascii="Times New Roman"/>
          <w:b w:val="false"/>
          <w:i w:val="false"/>
          <w:color w:val="000000"/>
          <w:sz w:val="28"/>
        </w:rPr>
        <w:t>
      7) расхода – тонн/час;</w:t>
      </w:r>
    </w:p>
    <w:bookmarkEnd w:id="105"/>
    <w:bookmarkStart w:name="z111" w:id="106"/>
    <w:p>
      <w:pPr>
        <w:spacing w:after="0"/>
        <w:ind w:left="0"/>
        <w:jc w:val="both"/>
      </w:pPr>
      <w:r>
        <w:rPr>
          <w:rFonts w:ascii="Times New Roman"/>
          <w:b w:val="false"/>
          <w:i w:val="false"/>
          <w:color w:val="000000"/>
          <w:sz w:val="28"/>
        </w:rPr>
        <w:t>
      8) тепловой энергии – ГДж (Гкал);</w:t>
      </w:r>
    </w:p>
    <w:bookmarkEnd w:id="106"/>
    <w:bookmarkStart w:name="z112" w:id="107"/>
    <w:p>
      <w:pPr>
        <w:spacing w:after="0"/>
        <w:ind w:left="0"/>
        <w:jc w:val="both"/>
      </w:pPr>
      <w:r>
        <w:rPr>
          <w:rFonts w:ascii="Times New Roman"/>
          <w:b w:val="false"/>
          <w:i w:val="false"/>
          <w:color w:val="000000"/>
          <w:sz w:val="28"/>
        </w:rPr>
        <w:t>
      9) времени – час.</w:t>
      </w:r>
    </w:p>
    <w:bookmarkEnd w:id="107"/>
    <w:bookmarkStart w:name="z113" w:id="108"/>
    <w:p>
      <w:pPr>
        <w:spacing w:after="0"/>
        <w:ind w:left="0"/>
        <w:jc w:val="left"/>
      </w:pPr>
      <w:r>
        <w:rPr>
          <w:rFonts w:ascii="Times New Roman"/>
          <w:b/>
          <w:i w:val="false"/>
          <w:color w:val="000000"/>
        </w:rPr>
        <w:t xml:space="preserve"> Глава 2. Порядок учета тепловой энергии и теплоносителя</w:t>
      </w:r>
    </w:p>
    <w:bookmarkEnd w:id="108"/>
    <w:bookmarkStart w:name="z114" w:id="109"/>
    <w:p>
      <w:pPr>
        <w:spacing w:after="0"/>
        <w:ind w:left="0"/>
        <w:jc w:val="left"/>
      </w:pPr>
      <w:r>
        <w:rPr>
          <w:rFonts w:ascii="Times New Roman"/>
          <w:b/>
          <w:i w:val="false"/>
          <w:color w:val="000000"/>
        </w:rPr>
        <w:t xml:space="preserve"> Параграф 1. Порядок учета тепловой энергии и теплоносителя теплопроизводящим субъектом, отпущенных в системы теплоснабжения</w:t>
      </w:r>
    </w:p>
    <w:bookmarkEnd w:id="109"/>
    <w:bookmarkStart w:name="z115" w:id="110"/>
    <w:p>
      <w:pPr>
        <w:spacing w:after="0"/>
        <w:ind w:left="0"/>
        <w:jc w:val="both"/>
      </w:pPr>
      <w:r>
        <w:rPr>
          <w:rFonts w:ascii="Times New Roman"/>
          <w:b w:val="false"/>
          <w:i w:val="false"/>
          <w:color w:val="000000"/>
          <w:sz w:val="28"/>
        </w:rPr>
        <w:t>
      19. Узлы учета тепловой энергии оборудуются на границе раздела балансовой принадлежности и эксплуатационной ответственности трубопроводов в местах, максимально приближенных к головным задвижкам теплопроизводящего субъекта.</w:t>
      </w:r>
    </w:p>
    <w:bookmarkEnd w:id="110"/>
    <w:bookmarkStart w:name="z116" w:id="111"/>
    <w:p>
      <w:pPr>
        <w:spacing w:after="0"/>
        <w:ind w:left="0"/>
        <w:jc w:val="both"/>
      </w:pPr>
      <w:r>
        <w:rPr>
          <w:rFonts w:ascii="Times New Roman"/>
          <w:b w:val="false"/>
          <w:i w:val="false"/>
          <w:color w:val="000000"/>
          <w:sz w:val="28"/>
        </w:rPr>
        <w:t>
      20. С помощью приборов учета теплопроизводящего субъекта на каждом узле учета определяются:</w:t>
      </w:r>
    </w:p>
    <w:bookmarkEnd w:id="111"/>
    <w:bookmarkStart w:name="z117" w:id="112"/>
    <w:p>
      <w:pPr>
        <w:spacing w:after="0"/>
        <w:ind w:left="0"/>
        <w:jc w:val="both"/>
      </w:pPr>
      <w:r>
        <w:rPr>
          <w:rFonts w:ascii="Times New Roman"/>
          <w:b w:val="false"/>
          <w:i w:val="false"/>
          <w:color w:val="000000"/>
          <w:sz w:val="28"/>
        </w:rPr>
        <w:t>
      1) время работы приборов узла учета;</w:t>
      </w:r>
    </w:p>
    <w:bookmarkEnd w:id="112"/>
    <w:bookmarkStart w:name="z118" w:id="113"/>
    <w:p>
      <w:pPr>
        <w:spacing w:after="0"/>
        <w:ind w:left="0"/>
        <w:jc w:val="both"/>
      </w:pPr>
      <w:r>
        <w:rPr>
          <w:rFonts w:ascii="Times New Roman"/>
          <w:b w:val="false"/>
          <w:i w:val="false"/>
          <w:color w:val="000000"/>
          <w:sz w:val="28"/>
        </w:rPr>
        <w:t>
      2) отпущенная тепловая энергия;</w:t>
      </w:r>
    </w:p>
    <w:bookmarkEnd w:id="113"/>
    <w:bookmarkStart w:name="z119" w:id="114"/>
    <w:p>
      <w:pPr>
        <w:spacing w:after="0"/>
        <w:ind w:left="0"/>
        <w:jc w:val="both"/>
      </w:pPr>
      <w:r>
        <w:rPr>
          <w:rFonts w:ascii="Times New Roman"/>
          <w:b w:val="false"/>
          <w:i w:val="false"/>
          <w:color w:val="000000"/>
          <w:sz w:val="28"/>
        </w:rPr>
        <w:t>
      3) масса (объем) теплоносителя, отпущенного и полученного теплопроизводящим субъектом соответственно по подающему и обратному трубопроводам;</w:t>
      </w:r>
    </w:p>
    <w:bookmarkEnd w:id="114"/>
    <w:bookmarkStart w:name="z120" w:id="115"/>
    <w:p>
      <w:pPr>
        <w:spacing w:after="0"/>
        <w:ind w:left="0"/>
        <w:jc w:val="both"/>
      </w:pPr>
      <w:r>
        <w:rPr>
          <w:rFonts w:ascii="Times New Roman"/>
          <w:b w:val="false"/>
          <w:i w:val="false"/>
          <w:color w:val="000000"/>
          <w:sz w:val="28"/>
        </w:rPr>
        <w:t>
      4) масса (объем) теплоносителя, расходуемого на подпитку системы теплоснабжения;</w:t>
      </w:r>
    </w:p>
    <w:bookmarkEnd w:id="115"/>
    <w:bookmarkStart w:name="z121" w:id="116"/>
    <w:p>
      <w:pPr>
        <w:spacing w:after="0"/>
        <w:ind w:left="0"/>
        <w:jc w:val="both"/>
      </w:pPr>
      <w:r>
        <w:rPr>
          <w:rFonts w:ascii="Times New Roman"/>
          <w:b w:val="false"/>
          <w:i w:val="false"/>
          <w:color w:val="000000"/>
          <w:sz w:val="28"/>
        </w:rPr>
        <w:t>
      5) тепловая энергия, отпущенная за каждый час;</w:t>
      </w:r>
    </w:p>
    <w:bookmarkEnd w:id="116"/>
    <w:bookmarkStart w:name="z122" w:id="117"/>
    <w:p>
      <w:pPr>
        <w:spacing w:after="0"/>
        <w:ind w:left="0"/>
        <w:jc w:val="both"/>
      </w:pPr>
      <w:r>
        <w:rPr>
          <w:rFonts w:ascii="Times New Roman"/>
          <w:b w:val="false"/>
          <w:i w:val="false"/>
          <w:color w:val="000000"/>
          <w:sz w:val="28"/>
        </w:rPr>
        <w:t>
      6) масса (объем) теплоносителя, отпущенной теплопроизводящим субъектом по подающему трубопроводу и полученного по обратному трубопроводу за каждый час;</w:t>
      </w:r>
    </w:p>
    <w:bookmarkEnd w:id="117"/>
    <w:bookmarkStart w:name="z123" w:id="118"/>
    <w:p>
      <w:pPr>
        <w:spacing w:after="0"/>
        <w:ind w:left="0"/>
        <w:jc w:val="both"/>
      </w:pPr>
      <w:r>
        <w:rPr>
          <w:rFonts w:ascii="Times New Roman"/>
          <w:b w:val="false"/>
          <w:i w:val="false"/>
          <w:color w:val="000000"/>
          <w:sz w:val="28"/>
        </w:rPr>
        <w:t>
      7) масса (объем) теплоносителя, расходуемого на подпитку систем теплоснабжения за каждый час;</w:t>
      </w:r>
    </w:p>
    <w:bookmarkEnd w:id="118"/>
    <w:bookmarkStart w:name="z124" w:id="119"/>
    <w:p>
      <w:pPr>
        <w:spacing w:after="0"/>
        <w:ind w:left="0"/>
        <w:jc w:val="both"/>
      </w:pPr>
      <w:r>
        <w:rPr>
          <w:rFonts w:ascii="Times New Roman"/>
          <w:b w:val="false"/>
          <w:i w:val="false"/>
          <w:color w:val="000000"/>
          <w:sz w:val="28"/>
        </w:rPr>
        <w:t>
      8) среднечасовая и среднесуточная температура теплоносителя в подающем, обратном трубопроводах и трубопроводе холодной воды, используемой для подпитки;</w:t>
      </w:r>
    </w:p>
    <w:bookmarkEnd w:id="119"/>
    <w:bookmarkStart w:name="z125" w:id="120"/>
    <w:p>
      <w:pPr>
        <w:spacing w:after="0"/>
        <w:ind w:left="0"/>
        <w:jc w:val="both"/>
      </w:pPr>
      <w:r>
        <w:rPr>
          <w:rFonts w:ascii="Times New Roman"/>
          <w:b w:val="false"/>
          <w:i w:val="false"/>
          <w:color w:val="000000"/>
          <w:sz w:val="28"/>
        </w:rPr>
        <w:t>
      9) среднечасовое давление теплоносителя в подающем, обратном трубопроводах и трубопроводе холодной воды, используемой для подпитки;</w:t>
      </w:r>
    </w:p>
    <w:bookmarkEnd w:id="120"/>
    <w:bookmarkStart w:name="z126" w:id="121"/>
    <w:p>
      <w:pPr>
        <w:spacing w:after="0"/>
        <w:ind w:left="0"/>
        <w:jc w:val="both"/>
      </w:pPr>
      <w:r>
        <w:rPr>
          <w:rFonts w:ascii="Times New Roman"/>
          <w:b w:val="false"/>
          <w:i w:val="false"/>
          <w:color w:val="000000"/>
          <w:sz w:val="28"/>
        </w:rPr>
        <w:t>
      10) объем тепловой энергии, расходуемый на собственные нужды источников тепловой энергии.</w:t>
      </w:r>
    </w:p>
    <w:bookmarkEnd w:id="121"/>
    <w:bookmarkStart w:name="z127" w:id="122"/>
    <w:p>
      <w:pPr>
        <w:spacing w:after="0"/>
        <w:ind w:left="0"/>
        <w:jc w:val="both"/>
      </w:pPr>
      <w:r>
        <w:rPr>
          <w:rFonts w:ascii="Times New Roman"/>
          <w:b w:val="false"/>
          <w:i w:val="false"/>
          <w:color w:val="000000"/>
          <w:sz w:val="28"/>
        </w:rPr>
        <w:t>
      На основании показаний приборов, регистрирующих параметры теплоносителя, определяются среднечасовые и среднесуточные значения параметров теплоносителя.</w:t>
      </w:r>
    </w:p>
    <w:bookmarkEnd w:id="122"/>
    <w:bookmarkStart w:name="z128" w:id="123"/>
    <w:p>
      <w:pPr>
        <w:spacing w:after="0"/>
        <w:ind w:left="0"/>
        <w:jc w:val="both"/>
      </w:pPr>
      <w:r>
        <w:rPr>
          <w:rFonts w:ascii="Times New Roman"/>
          <w:b w:val="false"/>
          <w:i w:val="false"/>
          <w:color w:val="000000"/>
          <w:sz w:val="28"/>
        </w:rPr>
        <w:t>
      21. Приборы учета тепловой энергии, устанавливаемые на обратных трубопроводах магистралей, устанавливаются до места присоединения подпиточного трубопровода.</w:t>
      </w:r>
    </w:p>
    <w:bookmarkEnd w:id="123"/>
    <w:bookmarkStart w:name="z129" w:id="124"/>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тепловых сетей теплопроизводящего субъекта для систем теплоснабжения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24"/>
    <w:bookmarkStart w:name="z130" w:id="125"/>
    <w:p>
      <w:pPr>
        <w:spacing w:after="0"/>
        <w:ind w:left="0"/>
        <w:jc w:val="both"/>
      </w:pPr>
      <w:r>
        <w:rPr>
          <w:rFonts w:ascii="Times New Roman"/>
          <w:b w:val="false"/>
          <w:i w:val="false"/>
          <w:color w:val="000000"/>
          <w:sz w:val="28"/>
        </w:rPr>
        <w:t>
      22. Количество тепловой энергии, отпущенной теплопроизводящим субъектом, определяется как сумма количеств тепловой энергии, отпущенной по его выводам.</w:t>
      </w:r>
    </w:p>
    <w:bookmarkEnd w:id="125"/>
    <w:bookmarkStart w:name="z131" w:id="126"/>
    <w:p>
      <w:pPr>
        <w:spacing w:after="0"/>
        <w:ind w:left="0"/>
        <w:jc w:val="both"/>
      </w:pPr>
      <w:r>
        <w:rPr>
          <w:rFonts w:ascii="Times New Roman"/>
          <w:b w:val="false"/>
          <w:i w:val="false"/>
          <w:color w:val="000000"/>
          <w:sz w:val="28"/>
        </w:rPr>
        <w:t>
      23. Количество тепловой энергии, отпущенной теплопроизводящим субъектом по каждому отдельному выводу за единицу времени, определяется как алгебраическая сумма произведений массовых расходов теплоносителя по каждому трубопроводу (подающему, обратному и подпиточному) на соответствующую энтальпию. Массовые расходы сетевой воды в обратном и подпиточном трубопроводах берутся с отрицательным знаком.</w:t>
      </w:r>
    </w:p>
    <w:bookmarkEnd w:id="126"/>
    <w:bookmarkStart w:name="z132" w:id="127"/>
    <w:p>
      <w:pPr>
        <w:spacing w:after="0"/>
        <w:ind w:left="0"/>
        <w:jc w:val="both"/>
      </w:pPr>
      <w:r>
        <w:rPr>
          <w:rFonts w:ascii="Times New Roman"/>
          <w:b w:val="false"/>
          <w:i w:val="false"/>
          <w:color w:val="000000"/>
          <w:sz w:val="28"/>
        </w:rPr>
        <w:t>
      24. При отсутствии приборов учета тепловой энергии для определения количества тепловой энергии Q, отпущенной теплопроизводящим субъектом через тепловые сети теплопроизводящего субъекта за час, используется формула:</w:t>
      </w:r>
    </w:p>
    <w:bookmarkEnd w:id="1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168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168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4" w:id="128"/>
    <w:p>
      <w:pPr>
        <w:spacing w:after="0"/>
        <w:ind w:left="0"/>
        <w:jc w:val="both"/>
      </w:pPr>
      <w:r>
        <w:rPr>
          <w:rFonts w:ascii="Times New Roman"/>
          <w:b w:val="false"/>
          <w:i w:val="false"/>
          <w:color w:val="000000"/>
          <w:sz w:val="28"/>
        </w:rPr>
        <w:t>
      где:</w:t>
      </w:r>
    </w:p>
    <w:bookmarkEnd w:id="128"/>
    <w:bookmarkStart w:name="z135" w:id="129"/>
    <w:p>
      <w:pPr>
        <w:spacing w:after="0"/>
        <w:ind w:left="0"/>
        <w:jc w:val="both"/>
      </w:pPr>
      <w:r>
        <w:rPr>
          <w:rFonts w:ascii="Times New Roman"/>
          <w:b w:val="false"/>
          <w:i w:val="false"/>
          <w:color w:val="000000"/>
          <w:sz w:val="28"/>
        </w:rPr>
        <w:t>
      а – количество узлов учета на подающих трубопроводах;</w:t>
      </w:r>
    </w:p>
    <w:bookmarkEnd w:id="129"/>
    <w:bookmarkStart w:name="z136" w:id="130"/>
    <w:p>
      <w:pPr>
        <w:spacing w:after="0"/>
        <w:ind w:left="0"/>
        <w:jc w:val="both"/>
      </w:pPr>
      <w:r>
        <w:rPr>
          <w:rFonts w:ascii="Times New Roman"/>
          <w:b w:val="false"/>
          <w:i w:val="false"/>
          <w:color w:val="000000"/>
          <w:sz w:val="28"/>
        </w:rPr>
        <w:t>
      b – количество узлов учета на обратных трубопроводах;</w:t>
      </w:r>
    </w:p>
    <w:bookmarkEnd w:id="130"/>
    <w:bookmarkStart w:name="z137" w:id="131"/>
    <w:p>
      <w:pPr>
        <w:spacing w:after="0"/>
        <w:ind w:left="0"/>
        <w:jc w:val="both"/>
      </w:pPr>
      <w:r>
        <w:rPr>
          <w:rFonts w:ascii="Times New Roman"/>
          <w:b w:val="false"/>
          <w:i w:val="false"/>
          <w:color w:val="000000"/>
          <w:sz w:val="28"/>
        </w:rPr>
        <w:t>
      m – количество узлов учета на подпиточных трубопроводах;</w:t>
      </w:r>
    </w:p>
    <w:bookmarkEnd w:id="131"/>
    <w:bookmarkStart w:name="z138" w:id="132"/>
    <w:p>
      <w:pPr>
        <w:spacing w:after="0"/>
        <w:ind w:left="0"/>
        <w:jc w:val="both"/>
      </w:pPr>
      <w:r>
        <w:rPr>
          <w:rFonts w:ascii="Times New Roman"/>
          <w:b w:val="false"/>
          <w:i w:val="false"/>
          <w:color w:val="000000"/>
          <w:sz w:val="28"/>
        </w:rPr>
        <w:t>
      G</w:t>
      </w:r>
      <w:r>
        <w:rPr>
          <w:rFonts w:ascii="Times New Roman"/>
          <w:b w:val="false"/>
          <w:i w:val="false"/>
          <w:color w:val="000000"/>
          <w:vertAlign w:val="subscript"/>
        </w:rPr>
        <w:t>1i</w:t>
      </w:r>
      <w:r>
        <w:rPr>
          <w:rFonts w:ascii="Times New Roman"/>
          <w:b w:val="false"/>
          <w:i w:val="false"/>
          <w:color w:val="000000"/>
          <w:sz w:val="28"/>
        </w:rPr>
        <w:t xml:space="preserve"> – масса (объем) теплоносителя, отпущенной теплопроизводящим субъектом по каждому подающему трубопроводу за час;</w:t>
      </w:r>
    </w:p>
    <w:bookmarkEnd w:id="132"/>
    <w:bookmarkStart w:name="z139" w:id="133"/>
    <w:p>
      <w:pPr>
        <w:spacing w:after="0"/>
        <w:ind w:left="0"/>
        <w:jc w:val="both"/>
      </w:pPr>
      <w:r>
        <w:rPr>
          <w:rFonts w:ascii="Times New Roman"/>
          <w:b w:val="false"/>
          <w:i w:val="false"/>
          <w:color w:val="000000"/>
          <w:sz w:val="28"/>
        </w:rPr>
        <w:t>
      G</w:t>
      </w:r>
      <w:r>
        <w:rPr>
          <w:rFonts w:ascii="Times New Roman"/>
          <w:b w:val="false"/>
          <w:i w:val="false"/>
          <w:color w:val="000000"/>
          <w:vertAlign w:val="subscript"/>
        </w:rPr>
        <w:t>2j</w:t>
      </w:r>
      <w:r>
        <w:rPr>
          <w:rFonts w:ascii="Times New Roman"/>
          <w:b w:val="false"/>
          <w:i w:val="false"/>
          <w:color w:val="000000"/>
          <w:sz w:val="28"/>
        </w:rPr>
        <w:t xml:space="preserve"> – масса (объем) теплоносителя, возвращенной теплопроизводящим субъектом по каждому обратному трубопроводу за час;</w:t>
      </w:r>
    </w:p>
    <w:bookmarkEnd w:id="133"/>
    <w:bookmarkStart w:name="z140" w:id="134"/>
    <w:p>
      <w:pPr>
        <w:spacing w:after="0"/>
        <w:ind w:left="0"/>
        <w:jc w:val="both"/>
      </w:pPr>
      <w:r>
        <w:rPr>
          <w:rFonts w:ascii="Times New Roman"/>
          <w:b w:val="false"/>
          <w:i w:val="false"/>
          <w:color w:val="000000"/>
          <w:sz w:val="28"/>
        </w:rPr>
        <w:t>
      G</w:t>
      </w:r>
      <w:r>
        <w:rPr>
          <w:rFonts w:ascii="Times New Roman"/>
          <w:b w:val="false"/>
          <w:i w:val="false"/>
          <w:color w:val="000000"/>
          <w:vertAlign w:val="subscript"/>
        </w:rPr>
        <w:t>nк</w:t>
      </w:r>
      <w:r>
        <w:rPr>
          <w:rFonts w:ascii="Times New Roman"/>
          <w:b w:val="false"/>
          <w:i w:val="false"/>
          <w:color w:val="000000"/>
          <w:sz w:val="28"/>
        </w:rPr>
        <w:t xml:space="preserve"> – масса (объем) теплоносителя, израсходованного на подпитку каждой системы теплоснабжения потребителей тепловой энергии за час;</w:t>
      </w:r>
    </w:p>
    <w:bookmarkEnd w:id="134"/>
    <w:bookmarkStart w:name="z141" w:id="135"/>
    <w:p>
      <w:pPr>
        <w:spacing w:after="0"/>
        <w:ind w:left="0"/>
        <w:jc w:val="both"/>
      </w:pPr>
      <w:r>
        <w:rPr>
          <w:rFonts w:ascii="Times New Roman"/>
          <w:b w:val="false"/>
          <w:i w:val="false"/>
          <w:color w:val="000000"/>
          <w:sz w:val="28"/>
        </w:rPr>
        <w:t>
      h</w:t>
      </w:r>
      <w:r>
        <w:rPr>
          <w:rFonts w:ascii="Times New Roman"/>
          <w:b w:val="false"/>
          <w:i w:val="false"/>
          <w:color w:val="000000"/>
          <w:vertAlign w:val="subscript"/>
        </w:rPr>
        <w:t>1i</w:t>
      </w:r>
      <w:r>
        <w:rPr>
          <w:rFonts w:ascii="Times New Roman"/>
          <w:b w:val="false"/>
          <w:i w:val="false"/>
          <w:color w:val="000000"/>
          <w:sz w:val="28"/>
        </w:rPr>
        <w:t xml:space="preserve"> – средняя за час энтальпия сетевой воды в соответствующем подающем трубопроводе;</w:t>
      </w:r>
    </w:p>
    <w:bookmarkEnd w:id="135"/>
    <w:bookmarkStart w:name="z142" w:id="136"/>
    <w:p>
      <w:pPr>
        <w:spacing w:after="0"/>
        <w:ind w:left="0"/>
        <w:jc w:val="both"/>
      </w:pPr>
      <w:r>
        <w:rPr>
          <w:rFonts w:ascii="Times New Roman"/>
          <w:b w:val="false"/>
          <w:i w:val="false"/>
          <w:color w:val="000000"/>
          <w:sz w:val="28"/>
        </w:rPr>
        <w:t>
      h</w:t>
      </w:r>
      <w:r>
        <w:rPr>
          <w:rFonts w:ascii="Times New Roman"/>
          <w:b w:val="false"/>
          <w:i w:val="false"/>
          <w:color w:val="000000"/>
          <w:vertAlign w:val="subscript"/>
        </w:rPr>
        <w:t>2j</w:t>
      </w:r>
      <w:r>
        <w:rPr>
          <w:rFonts w:ascii="Times New Roman"/>
          <w:b w:val="false"/>
          <w:i w:val="false"/>
          <w:color w:val="000000"/>
          <w:sz w:val="28"/>
        </w:rPr>
        <w:t xml:space="preserve"> – средняя за час энтальпия сетевой воды в соответствующем обратном трубопроводе;</w:t>
      </w:r>
    </w:p>
    <w:bookmarkEnd w:id="136"/>
    <w:bookmarkStart w:name="z143" w:id="137"/>
    <w:p>
      <w:pPr>
        <w:spacing w:after="0"/>
        <w:ind w:left="0"/>
        <w:jc w:val="both"/>
      </w:pPr>
      <w:r>
        <w:rPr>
          <w:rFonts w:ascii="Times New Roman"/>
          <w:b w:val="false"/>
          <w:i w:val="false"/>
          <w:color w:val="000000"/>
          <w:sz w:val="28"/>
        </w:rPr>
        <w:t>
      h</w:t>
      </w:r>
      <w:r>
        <w:rPr>
          <w:rFonts w:ascii="Times New Roman"/>
          <w:b w:val="false"/>
          <w:i w:val="false"/>
          <w:color w:val="000000"/>
          <w:vertAlign w:val="subscript"/>
        </w:rPr>
        <w:t>xвk</w:t>
      </w:r>
      <w:r>
        <w:rPr>
          <w:rFonts w:ascii="Times New Roman"/>
          <w:b w:val="false"/>
          <w:i w:val="false"/>
          <w:color w:val="000000"/>
          <w:sz w:val="28"/>
        </w:rPr>
        <w:t xml:space="preserve"> – средняя за час энтальпия холодной воды, используемой для подпитки соответствующей системы теплоснабжения потребителей тепловой энергии.</w:t>
      </w:r>
    </w:p>
    <w:bookmarkEnd w:id="137"/>
    <w:bookmarkStart w:name="z144" w:id="138"/>
    <w:p>
      <w:pPr>
        <w:spacing w:after="0"/>
        <w:ind w:left="0"/>
        <w:jc w:val="both"/>
      </w:pPr>
      <w:r>
        <w:rPr>
          <w:rFonts w:ascii="Times New Roman"/>
          <w:b w:val="false"/>
          <w:i w:val="false"/>
          <w:color w:val="000000"/>
          <w:sz w:val="28"/>
        </w:rPr>
        <w:t>
      Количество тепловой энергии, отпущенной теплопроизводящим субъектом за отчетный период, определяется как сумма часовых значений, рассчитанных по формуле (2.1).</w:t>
      </w:r>
    </w:p>
    <w:bookmarkEnd w:id="138"/>
    <w:bookmarkStart w:name="z145" w:id="139"/>
    <w:p>
      <w:pPr>
        <w:spacing w:after="0"/>
        <w:ind w:left="0"/>
        <w:jc w:val="both"/>
      </w:pPr>
      <w:r>
        <w:rPr>
          <w:rFonts w:ascii="Times New Roman"/>
          <w:b w:val="false"/>
          <w:i w:val="false"/>
          <w:color w:val="000000"/>
          <w:sz w:val="28"/>
        </w:rPr>
        <w:t>
      Данная норма не применяется для расчетов между теплопроизводящими и теплотранспортирующими субъектами в централизованных системах теплоснабжения.</w:t>
      </w:r>
    </w:p>
    <w:bookmarkEnd w:id="139"/>
    <w:bookmarkStart w:name="z146" w:id="140"/>
    <w:p>
      <w:pPr>
        <w:spacing w:after="0"/>
        <w:ind w:left="0"/>
        <w:jc w:val="both"/>
      </w:pPr>
      <w:r>
        <w:rPr>
          <w:rFonts w:ascii="Times New Roman"/>
          <w:b w:val="false"/>
          <w:i w:val="false"/>
          <w:color w:val="000000"/>
          <w:sz w:val="28"/>
        </w:rPr>
        <w:t xml:space="preserve">
      25. При наличии одного вывода у теплопроизводящего субъекта или нескольких выводов, каждый из которых имеет отдельный подпиточный трубопровод, количество тепловой энергии, отпущенной теплопроизводящим субъектом по каждому выводу, определяется по показаниям двух приборов учета тепловой энергии, расходомерные устройства которых установлены на подающем и подпиточном трубопроводе в соответствии со схемой размещения точек измерения количества тепловой энергии и массы (объема) теплоносителя, а также его регистрируемых параметров тепловой сети теплопроизводящего субъекта для систем теплоснабжения по показаниям двух приборов учета тепловой энергии, приведенный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 по формуле:</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Q</w:t>
            </w:r>
            <w:r>
              <w:rPr>
                <w:rFonts w:ascii="Times New Roman"/>
                <w:b w:val="false"/>
                <w:i w:val="false"/>
                <w:color w:val="000000"/>
                <w:vertAlign w:val="subscript"/>
              </w:rPr>
              <w:t>1</w:t>
            </w:r>
            <w:r>
              <w:rPr>
                <w:rFonts w:ascii="Times New Roman"/>
                <w:b w:val="false"/>
                <w:i w:val="false"/>
                <w:color w:val="000000"/>
                <w:sz w:val="20"/>
              </w:rPr>
              <w:t xml:space="preserve"> + Q</w:t>
            </w:r>
            <w:r>
              <w:rPr>
                <w:rFonts w:ascii="Times New Roman"/>
                <w:b w:val="false"/>
                <w:i w:val="false"/>
                <w:color w:val="000000"/>
                <w:vertAlign w:val="subscript"/>
              </w:rPr>
              <w:t>п</w:t>
            </w: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r>
    </w:tbl>
    <w:bookmarkStart w:name="z147" w:id="141"/>
    <w:p>
      <w:pPr>
        <w:spacing w:after="0"/>
        <w:ind w:left="0"/>
        <w:jc w:val="both"/>
      </w:pPr>
      <w:r>
        <w:rPr>
          <w:rFonts w:ascii="Times New Roman"/>
          <w:b w:val="false"/>
          <w:i w:val="false"/>
          <w:color w:val="000000"/>
          <w:sz w:val="28"/>
        </w:rPr>
        <w:t>
      где:</w:t>
      </w:r>
    </w:p>
    <w:bookmarkEnd w:id="141"/>
    <w:bookmarkStart w:name="z148" w:id="142"/>
    <w:p>
      <w:pPr>
        <w:spacing w:after="0"/>
        <w:ind w:left="0"/>
        <w:jc w:val="both"/>
      </w:pPr>
      <w:r>
        <w:rPr>
          <w:rFonts w:ascii="Times New Roman"/>
          <w:b w:val="false"/>
          <w:i w:val="false"/>
          <w:color w:val="000000"/>
          <w:sz w:val="28"/>
        </w:rPr>
        <w:t>
      Q</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1</w:t>
      </w:r>
      <w:r>
        <w:rPr>
          <w:rFonts w:ascii="Times New Roman"/>
          <w:b w:val="false"/>
          <w:i w:val="false"/>
          <w:color w:val="000000"/>
          <w:sz w:val="28"/>
        </w:rPr>
        <w:t>(h</w:t>
      </w:r>
      <w:r>
        <w:rPr>
          <w:rFonts w:ascii="Times New Roman"/>
          <w:b w:val="false"/>
          <w:i w:val="false"/>
          <w:color w:val="000000"/>
          <w:vertAlign w:val="subscript"/>
        </w:rPr>
        <w:t>1</w:t>
      </w:r>
      <w:r>
        <w:rPr>
          <w:rFonts w:ascii="Times New Roman"/>
          <w:b w:val="false"/>
          <w:i w:val="false"/>
          <w:color w:val="000000"/>
          <w:sz w:val="28"/>
        </w:rPr>
        <w:t xml:space="preserve"> – h</w:t>
      </w:r>
      <w:r>
        <w:rPr>
          <w:rFonts w:ascii="Times New Roman"/>
          <w:b w:val="false"/>
          <w:i w:val="false"/>
          <w:color w:val="000000"/>
          <w:vertAlign w:val="subscript"/>
        </w:rPr>
        <w:t>2</w:t>
      </w:r>
      <w:r>
        <w:rPr>
          <w:rFonts w:ascii="Times New Roman"/>
          <w:b w:val="false"/>
          <w:i w:val="false"/>
          <w:color w:val="000000"/>
          <w:sz w:val="28"/>
        </w:rPr>
        <w:t>) – количество теплоты по показаниям приборов учета тепловой энергии, расходомерное устройство которого установлено на подающем трубопроводе;</w:t>
      </w:r>
    </w:p>
    <w:bookmarkEnd w:id="142"/>
    <w:bookmarkStart w:name="z149" w:id="14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п</w:t>
      </w:r>
      <w:r>
        <w:rPr>
          <w:rFonts w:ascii="Times New Roman"/>
          <w:b w:val="false"/>
          <w:i w:val="false"/>
          <w:color w:val="000000"/>
          <w:sz w:val="28"/>
        </w:rPr>
        <w:t xml:space="preserve"> = G</w:t>
      </w:r>
      <w:r>
        <w:rPr>
          <w:rFonts w:ascii="Times New Roman"/>
          <w:b w:val="false"/>
          <w:i w:val="false"/>
          <w:color w:val="000000"/>
          <w:vertAlign w:val="subscript"/>
        </w:rPr>
        <w:t>п</w:t>
      </w:r>
      <w:r>
        <w:rPr>
          <w:rFonts w:ascii="Times New Roman"/>
          <w:b w:val="false"/>
          <w:i w:val="false"/>
          <w:color w:val="000000"/>
          <w:sz w:val="28"/>
        </w:rPr>
        <w:t xml:space="preserve"> (h</w:t>
      </w:r>
      <w:r>
        <w:rPr>
          <w:rFonts w:ascii="Times New Roman"/>
          <w:b w:val="false"/>
          <w:i w:val="false"/>
          <w:color w:val="000000"/>
          <w:vertAlign w:val="subscript"/>
        </w:rPr>
        <w:t>2</w:t>
      </w:r>
      <w:r>
        <w:rPr>
          <w:rFonts w:ascii="Times New Roman"/>
          <w:b w:val="false"/>
          <w:i w:val="false"/>
          <w:color w:val="000000"/>
          <w:sz w:val="28"/>
        </w:rPr>
        <w:t xml:space="preserve"> – h</w:t>
      </w:r>
      <w:r>
        <w:rPr>
          <w:rFonts w:ascii="Times New Roman"/>
          <w:b w:val="false"/>
          <w:i w:val="false"/>
          <w:color w:val="000000"/>
          <w:vertAlign w:val="subscript"/>
        </w:rPr>
        <w:t>хв</w:t>
      </w:r>
      <w:r>
        <w:rPr>
          <w:rFonts w:ascii="Times New Roman"/>
          <w:b w:val="false"/>
          <w:i w:val="false"/>
          <w:color w:val="000000"/>
          <w:sz w:val="28"/>
        </w:rPr>
        <w:t>) – количество теплоты, по показаниям приборов учета тепловой энергии, расходомерное устройство которого установлено на подпиточном трубопроводе.</w:t>
      </w:r>
    </w:p>
    <w:bookmarkEnd w:id="143"/>
    <w:bookmarkStart w:name="z150" w:id="144"/>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тепловой сети теплопроизводящим субъектом для систем теплоснабжения по показаниям двух приборов учета тепловой энергии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144"/>
    <w:bookmarkStart w:name="z151" w:id="145"/>
    <w:p>
      <w:pPr>
        <w:spacing w:after="0"/>
        <w:ind w:left="0"/>
        <w:jc w:val="both"/>
      </w:pPr>
      <w:r>
        <w:rPr>
          <w:rFonts w:ascii="Times New Roman"/>
          <w:b w:val="false"/>
          <w:i w:val="false"/>
          <w:color w:val="000000"/>
          <w:sz w:val="28"/>
        </w:rPr>
        <w:t>
      Показания регистрирующих приборов узла учета используются для определения отклонений от договорных величин между субъектами теплоснабжения количества тепловой энергии, массы и температуры теплоносителя в системах теплоснабжения.</w:t>
      </w:r>
    </w:p>
    <w:bookmarkEnd w:id="145"/>
    <w:bookmarkStart w:name="z152" w:id="146"/>
    <w:p>
      <w:pPr>
        <w:spacing w:after="0"/>
        <w:ind w:left="0"/>
        <w:jc w:val="left"/>
      </w:pPr>
      <w:r>
        <w:rPr>
          <w:rFonts w:ascii="Times New Roman"/>
          <w:b/>
          <w:i w:val="false"/>
          <w:color w:val="000000"/>
        </w:rPr>
        <w:t xml:space="preserve"> Параграф 2. Порядок учета тепловой энергии и теплоносителя, отпущенных в паровые системы теплоснабжения</w:t>
      </w:r>
    </w:p>
    <w:bookmarkEnd w:id="146"/>
    <w:bookmarkStart w:name="z153" w:id="147"/>
    <w:p>
      <w:pPr>
        <w:spacing w:after="0"/>
        <w:ind w:left="0"/>
        <w:jc w:val="both"/>
      </w:pPr>
      <w:r>
        <w:rPr>
          <w:rFonts w:ascii="Times New Roman"/>
          <w:b w:val="false"/>
          <w:i w:val="false"/>
          <w:color w:val="000000"/>
          <w:sz w:val="28"/>
        </w:rPr>
        <w:t>
      26. Узлы учета тепловой энергии пара теплопроизводящего субъекта оборудуются на каждом из его выводов.</w:t>
      </w:r>
    </w:p>
    <w:bookmarkEnd w:id="147"/>
    <w:bookmarkStart w:name="z154" w:id="148"/>
    <w:p>
      <w:pPr>
        <w:spacing w:after="0"/>
        <w:ind w:left="0"/>
        <w:jc w:val="both"/>
      </w:pPr>
      <w:r>
        <w:rPr>
          <w:rFonts w:ascii="Times New Roman"/>
          <w:b w:val="false"/>
          <w:i w:val="false"/>
          <w:color w:val="000000"/>
          <w:sz w:val="28"/>
        </w:rPr>
        <w:t>
      Узлы учета тепловой энергии оборудуются у границы раздела балансовой принадлежности и эксплуатационной ответственности трубопроводов в местах, максимально приближенных к головным задвижкам теплопроизводящего субъекта.</w:t>
      </w:r>
    </w:p>
    <w:bookmarkEnd w:id="148"/>
    <w:bookmarkStart w:name="z155" w:id="149"/>
    <w:p>
      <w:pPr>
        <w:spacing w:after="0"/>
        <w:ind w:left="0"/>
        <w:jc w:val="both"/>
      </w:pPr>
      <w:r>
        <w:rPr>
          <w:rFonts w:ascii="Times New Roman"/>
          <w:b w:val="false"/>
          <w:i w:val="false"/>
          <w:color w:val="000000"/>
          <w:sz w:val="28"/>
        </w:rPr>
        <w:t>
      Организация отборов теплоносителя на собственные нужды теплопроизводящего субъекта не производится после узла учета тепловой энергии, отпускаемой в системы теплоснабжения потребителей.</w:t>
      </w:r>
    </w:p>
    <w:bookmarkEnd w:id="149"/>
    <w:bookmarkStart w:name="z156" w:id="150"/>
    <w:p>
      <w:pPr>
        <w:spacing w:after="0"/>
        <w:ind w:left="0"/>
        <w:jc w:val="both"/>
      </w:pPr>
      <w:r>
        <w:rPr>
          <w:rFonts w:ascii="Times New Roman"/>
          <w:b w:val="false"/>
          <w:i w:val="false"/>
          <w:color w:val="000000"/>
          <w:sz w:val="28"/>
        </w:rPr>
        <w:t>
      27. На каждом узле учета тепловой энергии теплопроизводящего субъекта с помощью приборов определяются:</w:t>
      </w:r>
    </w:p>
    <w:bookmarkEnd w:id="150"/>
    <w:bookmarkStart w:name="z157" w:id="151"/>
    <w:p>
      <w:pPr>
        <w:spacing w:after="0"/>
        <w:ind w:left="0"/>
        <w:jc w:val="both"/>
      </w:pPr>
      <w:r>
        <w:rPr>
          <w:rFonts w:ascii="Times New Roman"/>
          <w:b w:val="false"/>
          <w:i w:val="false"/>
          <w:color w:val="000000"/>
          <w:sz w:val="28"/>
        </w:rPr>
        <w:t>
      1) время работы приборов узла учета;</w:t>
      </w:r>
    </w:p>
    <w:bookmarkEnd w:id="151"/>
    <w:bookmarkStart w:name="z158" w:id="152"/>
    <w:p>
      <w:pPr>
        <w:spacing w:after="0"/>
        <w:ind w:left="0"/>
        <w:jc w:val="both"/>
      </w:pPr>
      <w:r>
        <w:rPr>
          <w:rFonts w:ascii="Times New Roman"/>
          <w:b w:val="false"/>
          <w:i w:val="false"/>
          <w:color w:val="000000"/>
          <w:sz w:val="28"/>
        </w:rPr>
        <w:t>
      2) время нахождения приборов узла учета в неисправности;</w:t>
      </w:r>
    </w:p>
    <w:bookmarkEnd w:id="152"/>
    <w:bookmarkStart w:name="z159" w:id="153"/>
    <w:p>
      <w:pPr>
        <w:spacing w:after="0"/>
        <w:ind w:left="0"/>
        <w:jc w:val="both"/>
      </w:pPr>
      <w:r>
        <w:rPr>
          <w:rFonts w:ascii="Times New Roman"/>
          <w:b w:val="false"/>
          <w:i w:val="false"/>
          <w:color w:val="000000"/>
          <w:sz w:val="28"/>
        </w:rPr>
        <w:t>
      3) отпущенная тепловая энергия;</w:t>
      </w:r>
    </w:p>
    <w:bookmarkEnd w:id="153"/>
    <w:bookmarkStart w:name="z160" w:id="154"/>
    <w:p>
      <w:pPr>
        <w:spacing w:after="0"/>
        <w:ind w:left="0"/>
        <w:jc w:val="both"/>
      </w:pPr>
      <w:r>
        <w:rPr>
          <w:rFonts w:ascii="Times New Roman"/>
          <w:b w:val="false"/>
          <w:i w:val="false"/>
          <w:color w:val="000000"/>
          <w:sz w:val="28"/>
        </w:rPr>
        <w:t>
      4) масса (объем) отпущенного пара и возвращенной теплопроизводящему субъекту конденсата;</w:t>
      </w:r>
    </w:p>
    <w:bookmarkEnd w:id="154"/>
    <w:bookmarkStart w:name="z161" w:id="155"/>
    <w:p>
      <w:pPr>
        <w:spacing w:after="0"/>
        <w:ind w:left="0"/>
        <w:jc w:val="both"/>
      </w:pPr>
      <w:r>
        <w:rPr>
          <w:rFonts w:ascii="Times New Roman"/>
          <w:b w:val="false"/>
          <w:i w:val="false"/>
          <w:color w:val="000000"/>
          <w:sz w:val="28"/>
        </w:rPr>
        <w:t>
      5) тепловая энергия, отпущенная за каждый час;</w:t>
      </w:r>
    </w:p>
    <w:bookmarkEnd w:id="155"/>
    <w:bookmarkStart w:name="z162" w:id="156"/>
    <w:p>
      <w:pPr>
        <w:spacing w:after="0"/>
        <w:ind w:left="0"/>
        <w:jc w:val="both"/>
      </w:pPr>
      <w:r>
        <w:rPr>
          <w:rFonts w:ascii="Times New Roman"/>
          <w:b w:val="false"/>
          <w:i w:val="false"/>
          <w:color w:val="000000"/>
          <w:sz w:val="28"/>
        </w:rPr>
        <w:t>
      6) масса (объем) отпущенного пара и возвращенного теплопроизводящему субъекту конденсата за каждый час;</w:t>
      </w:r>
    </w:p>
    <w:bookmarkEnd w:id="156"/>
    <w:bookmarkStart w:name="z163" w:id="157"/>
    <w:p>
      <w:pPr>
        <w:spacing w:after="0"/>
        <w:ind w:left="0"/>
        <w:jc w:val="both"/>
      </w:pPr>
      <w:r>
        <w:rPr>
          <w:rFonts w:ascii="Times New Roman"/>
          <w:b w:val="false"/>
          <w:i w:val="false"/>
          <w:color w:val="000000"/>
          <w:sz w:val="28"/>
        </w:rPr>
        <w:t>
      7) среднечасовые значения температуры пара, конденсата и холодной воды, используемой для подпитки;</w:t>
      </w:r>
    </w:p>
    <w:bookmarkEnd w:id="157"/>
    <w:bookmarkStart w:name="z164" w:id="158"/>
    <w:p>
      <w:pPr>
        <w:spacing w:after="0"/>
        <w:ind w:left="0"/>
        <w:jc w:val="both"/>
      </w:pPr>
      <w:r>
        <w:rPr>
          <w:rFonts w:ascii="Times New Roman"/>
          <w:b w:val="false"/>
          <w:i w:val="false"/>
          <w:color w:val="000000"/>
          <w:sz w:val="28"/>
        </w:rPr>
        <w:t>
      8) среднечасовые значения давления пара, конденсата и холодной воды, используемой для подпитки.</w:t>
      </w:r>
    </w:p>
    <w:bookmarkEnd w:id="158"/>
    <w:bookmarkStart w:name="z165" w:id="159"/>
    <w:p>
      <w:pPr>
        <w:spacing w:after="0"/>
        <w:ind w:left="0"/>
        <w:jc w:val="both"/>
      </w:pPr>
      <w:r>
        <w:rPr>
          <w:rFonts w:ascii="Times New Roman"/>
          <w:b w:val="false"/>
          <w:i w:val="false"/>
          <w:color w:val="000000"/>
          <w:sz w:val="28"/>
        </w:rPr>
        <w:t>
      Среднечасовые значения параметров теплоносителя, а также их средние величины за какой-либо другой промежуток времени, определяются на основании показаний приборов, регистрирующих параметры теплоносителя.</w:t>
      </w:r>
    </w:p>
    <w:bookmarkEnd w:id="159"/>
    <w:bookmarkStart w:name="z166" w:id="160"/>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тепловой сети теплопроизводящего субъекта для паровых систем теплоносителя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Правилам.</w:t>
      </w:r>
    </w:p>
    <w:bookmarkEnd w:id="160"/>
    <w:bookmarkStart w:name="z167" w:id="161"/>
    <w:p>
      <w:pPr>
        <w:spacing w:after="0"/>
        <w:ind w:left="0"/>
        <w:jc w:val="both"/>
      </w:pPr>
      <w:r>
        <w:rPr>
          <w:rFonts w:ascii="Times New Roman"/>
          <w:b w:val="false"/>
          <w:i w:val="false"/>
          <w:color w:val="000000"/>
          <w:sz w:val="28"/>
        </w:rPr>
        <w:t>
      28. Количество тепловой энергии, отпущенной теплопроизводящим субъектом, определяется как сумма количеств тепловой энергии, отпущенной по его выводам.</w:t>
      </w:r>
    </w:p>
    <w:bookmarkEnd w:id="161"/>
    <w:bookmarkStart w:name="z168" w:id="162"/>
    <w:p>
      <w:pPr>
        <w:spacing w:after="0"/>
        <w:ind w:left="0"/>
        <w:jc w:val="both"/>
      </w:pPr>
      <w:r>
        <w:rPr>
          <w:rFonts w:ascii="Times New Roman"/>
          <w:b w:val="false"/>
          <w:i w:val="false"/>
          <w:color w:val="000000"/>
          <w:sz w:val="28"/>
        </w:rPr>
        <w:t>
      Количество тепловой энергии, отпущенной теплопроизводящим субъектом по каждому отдельному выводу в единицу времени, определяется как алгебраическая сумма произведений массового расхода теплоносителя по каждому трубопроводу (паропроводу и конденсатопроводу) на соответствующие энтальпии. Массовый расход теплоносителя в конденсатопроводе берется с отрицательным знаком.</w:t>
      </w:r>
    </w:p>
    <w:bookmarkEnd w:id="162"/>
    <w:bookmarkStart w:name="z169" w:id="163"/>
    <w:p>
      <w:pPr>
        <w:spacing w:after="0"/>
        <w:ind w:left="0"/>
        <w:jc w:val="both"/>
      </w:pPr>
      <w:r>
        <w:rPr>
          <w:rFonts w:ascii="Times New Roman"/>
          <w:b w:val="false"/>
          <w:i w:val="false"/>
          <w:color w:val="000000"/>
          <w:sz w:val="28"/>
        </w:rPr>
        <w:t>
      29. Для определения количества тепловой энергии Q, отпущенной теплопроизводящим субъектом за час, используется формула:</w:t>
      </w:r>
    </w:p>
    <w:bookmarkEnd w:id="16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38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9144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171" w:id="164"/>
    <w:p>
      <w:pPr>
        <w:spacing w:after="0"/>
        <w:ind w:left="0"/>
        <w:jc w:val="both"/>
      </w:pPr>
      <w:r>
        <w:rPr>
          <w:rFonts w:ascii="Times New Roman"/>
          <w:b w:val="false"/>
          <w:i w:val="false"/>
          <w:color w:val="000000"/>
          <w:sz w:val="28"/>
        </w:rPr>
        <w:t>
      где:</w:t>
      </w:r>
    </w:p>
    <w:bookmarkEnd w:id="164"/>
    <w:bookmarkStart w:name="z172" w:id="165"/>
    <w:p>
      <w:pPr>
        <w:spacing w:after="0"/>
        <w:ind w:left="0"/>
        <w:jc w:val="both"/>
      </w:pPr>
      <w:r>
        <w:rPr>
          <w:rFonts w:ascii="Times New Roman"/>
          <w:b w:val="false"/>
          <w:i w:val="false"/>
          <w:color w:val="000000"/>
          <w:sz w:val="28"/>
        </w:rPr>
        <w:t>
      k – количество узлов учета на паропроводах;</w:t>
      </w:r>
    </w:p>
    <w:bookmarkEnd w:id="165"/>
    <w:bookmarkStart w:name="z173" w:id="166"/>
    <w:p>
      <w:pPr>
        <w:spacing w:after="0"/>
        <w:ind w:left="0"/>
        <w:jc w:val="both"/>
      </w:pPr>
      <w:r>
        <w:rPr>
          <w:rFonts w:ascii="Times New Roman"/>
          <w:b w:val="false"/>
          <w:i w:val="false"/>
          <w:color w:val="000000"/>
          <w:sz w:val="28"/>
        </w:rPr>
        <w:t>
      m – количество узлов учета на конденсатопроводах;</w:t>
      </w:r>
    </w:p>
    <w:bookmarkEnd w:id="166"/>
    <w:bookmarkStart w:name="z174" w:id="167"/>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масса (объем) пара, отпущенного теплопроизводящим субъектом по каждому паропроводу за час;</w:t>
      </w:r>
    </w:p>
    <w:bookmarkEnd w:id="167"/>
    <w:bookmarkStart w:name="z175" w:id="168"/>
    <w:p>
      <w:pPr>
        <w:spacing w:after="0"/>
        <w:ind w:left="0"/>
        <w:jc w:val="both"/>
      </w:pPr>
      <w:r>
        <w:rPr>
          <w:rFonts w:ascii="Times New Roman"/>
          <w:b w:val="false"/>
          <w:i w:val="false"/>
          <w:color w:val="000000"/>
          <w:sz w:val="28"/>
        </w:rPr>
        <w:t>
      G</w:t>
      </w:r>
      <w:r>
        <w:rPr>
          <w:rFonts w:ascii="Times New Roman"/>
          <w:b w:val="false"/>
          <w:i w:val="false"/>
          <w:color w:val="000000"/>
          <w:vertAlign w:val="subscript"/>
        </w:rPr>
        <w:t>kj</w:t>
      </w:r>
      <w:r>
        <w:rPr>
          <w:rFonts w:ascii="Times New Roman"/>
          <w:b w:val="false"/>
          <w:i w:val="false"/>
          <w:color w:val="000000"/>
          <w:sz w:val="28"/>
        </w:rPr>
        <w:t xml:space="preserve"> – масса (объем) конденсата, полученного теплопроизводящим субъектами по каждому конденсатопроводу за час;</w:t>
      </w:r>
    </w:p>
    <w:bookmarkEnd w:id="168"/>
    <w:bookmarkStart w:name="z176" w:id="169"/>
    <w:p>
      <w:pPr>
        <w:spacing w:after="0"/>
        <w:ind w:left="0"/>
        <w:jc w:val="both"/>
      </w:pPr>
      <w:r>
        <w:rPr>
          <w:rFonts w:ascii="Times New Roman"/>
          <w:b w:val="false"/>
          <w:i w:val="false"/>
          <w:color w:val="000000"/>
          <w:sz w:val="28"/>
        </w:rPr>
        <w:t>
      h</w:t>
      </w:r>
      <w:r>
        <w:rPr>
          <w:rFonts w:ascii="Times New Roman"/>
          <w:b w:val="false"/>
          <w:i w:val="false"/>
          <w:color w:val="000000"/>
          <w:vertAlign w:val="subscript"/>
        </w:rPr>
        <w:t>i</w:t>
      </w:r>
      <w:r>
        <w:rPr>
          <w:rFonts w:ascii="Times New Roman"/>
          <w:b w:val="false"/>
          <w:i w:val="false"/>
          <w:color w:val="000000"/>
          <w:sz w:val="28"/>
        </w:rPr>
        <w:t xml:space="preserve"> – средняя за час энтальпия пара в соответствующем паропроводе;</w:t>
      </w:r>
    </w:p>
    <w:bookmarkEnd w:id="169"/>
    <w:bookmarkStart w:name="z177" w:id="170"/>
    <w:p>
      <w:pPr>
        <w:spacing w:after="0"/>
        <w:ind w:left="0"/>
        <w:jc w:val="both"/>
      </w:pPr>
      <w:r>
        <w:rPr>
          <w:rFonts w:ascii="Times New Roman"/>
          <w:b w:val="false"/>
          <w:i w:val="false"/>
          <w:color w:val="000000"/>
          <w:sz w:val="28"/>
        </w:rPr>
        <w:t>
      h</w:t>
      </w:r>
      <w:r>
        <w:rPr>
          <w:rFonts w:ascii="Times New Roman"/>
          <w:b w:val="false"/>
          <w:i w:val="false"/>
          <w:color w:val="000000"/>
          <w:vertAlign w:val="subscript"/>
        </w:rPr>
        <w:t>kj</w:t>
      </w:r>
      <w:r>
        <w:rPr>
          <w:rFonts w:ascii="Times New Roman"/>
          <w:b w:val="false"/>
          <w:i w:val="false"/>
          <w:color w:val="000000"/>
          <w:sz w:val="28"/>
        </w:rPr>
        <w:t xml:space="preserve"> – средняя за час энтальпия конденсата в соответствующем конденсатопроводе;</w:t>
      </w:r>
    </w:p>
    <w:bookmarkEnd w:id="170"/>
    <w:bookmarkStart w:name="z178" w:id="171"/>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средняя за час энтальпия холодной воды, используемой для подпитки.</w:t>
      </w:r>
    </w:p>
    <w:bookmarkEnd w:id="171"/>
    <w:bookmarkStart w:name="z179" w:id="172"/>
    <w:p>
      <w:pPr>
        <w:spacing w:after="0"/>
        <w:ind w:left="0"/>
        <w:jc w:val="both"/>
      </w:pPr>
      <w:r>
        <w:rPr>
          <w:rFonts w:ascii="Times New Roman"/>
          <w:b w:val="false"/>
          <w:i w:val="false"/>
          <w:color w:val="000000"/>
          <w:sz w:val="28"/>
        </w:rPr>
        <w:t>
      Количество теплоты, отпущенной теплопроизводящим субъектом за отчетный период, определяется как сумма часовых значений, рассчитанных по формуле (2.3).</w:t>
      </w:r>
    </w:p>
    <w:bookmarkEnd w:id="172"/>
    <w:bookmarkStart w:name="z180" w:id="173"/>
    <w:p>
      <w:pPr>
        <w:spacing w:after="0"/>
        <w:ind w:left="0"/>
        <w:jc w:val="both"/>
      </w:pPr>
      <w:r>
        <w:rPr>
          <w:rFonts w:ascii="Times New Roman"/>
          <w:b w:val="false"/>
          <w:i w:val="false"/>
          <w:color w:val="000000"/>
          <w:sz w:val="28"/>
        </w:rPr>
        <w:t>
      Показания регистрирующих приборов узла учета используются для определения отклонений от договорных величин между субъектами теплоснабжения количества тепловой энергии, массы и температуры теплоносителя, отпущенных в паровых системах теплоснабжения.</w:t>
      </w:r>
    </w:p>
    <w:bookmarkEnd w:id="173"/>
    <w:bookmarkStart w:name="z181" w:id="174"/>
    <w:p>
      <w:pPr>
        <w:spacing w:after="0"/>
        <w:ind w:left="0"/>
        <w:jc w:val="left"/>
      </w:pPr>
      <w:r>
        <w:rPr>
          <w:rFonts w:ascii="Times New Roman"/>
          <w:b/>
          <w:i w:val="false"/>
          <w:color w:val="000000"/>
        </w:rPr>
        <w:t xml:space="preserve"> Глава 3. Порядок учета тепловой энергии и теплоносителя у потребителя в системах теплопотребления</w:t>
      </w:r>
    </w:p>
    <w:bookmarkEnd w:id="174"/>
    <w:bookmarkStart w:name="z182" w:id="175"/>
    <w:p>
      <w:pPr>
        <w:spacing w:after="0"/>
        <w:ind w:left="0"/>
        <w:jc w:val="both"/>
      </w:pPr>
      <w:r>
        <w:rPr>
          <w:rFonts w:ascii="Times New Roman"/>
          <w:b w:val="false"/>
          <w:i w:val="false"/>
          <w:color w:val="000000"/>
          <w:sz w:val="28"/>
        </w:rPr>
        <w:t>
      30. Узел учета оборудуется на тепловом пункте, принадлежащем потребителю, в месте, максимально приближенном к его головным задвижкам.</w:t>
      </w:r>
    </w:p>
    <w:bookmarkEnd w:id="175"/>
    <w:bookmarkStart w:name="z183" w:id="176"/>
    <w:p>
      <w:pPr>
        <w:spacing w:after="0"/>
        <w:ind w:left="0"/>
        <w:jc w:val="both"/>
      </w:pPr>
      <w:r>
        <w:rPr>
          <w:rFonts w:ascii="Times New Roman"/>
          <w:b w:val="false"/>
          <w:i w:val="false"/>
          <w:color w:val="000000"/>
          <w:sz w:val="28"/>
        </w:rPr>
        <w:t>
      При установке узла учета не на границе раздела балансовой принадлежности и эксплуатационной ответственности трубопроводов, тепловые потери и утечки теплоносителя на участке между местом установки узла учета и границей раздела балансовой принадлежности сторон учитываются при определении отпущенной тепловой энергии и массы (объема) теплоносителя.</w:t>
      </w:r>
    </w:p>
    <w:bookmarkEnd w:id="176"/>
    <w:bookmarkStart w:name="z184" w:id="177"/>
    <w:p>
      <w:pPr>
        <w:spacing w:after="0"/>
        <w:ind w:left="0"/>
        <w:jc w:val="both"/>
      </w:pPr>
      <w:r>
        <w:rPr>
          <w:rFonts w:ascii="Times New Roman"/>
          <w:b w:val="false"/>
          <w:i w:val="false"/>
          <w:color w:val="000000"/>
          <w:sz w:val="28"/>
        </w:rPr>
        <w:t>
      Для систем теплопотребления, у которых отдельные виды систем тепловых нагрузок подключены к внешним тепловым сетям самостоятельными трубопроводами, учет тепловой энергии, массы (объема) и параметров теплоносителя производится отдельно для каждой самостоятельно подключенной нагрузки.</w:t>
      </w:r>
    </w:p>
    <w:bookmarkEnd w:id="177"/>
    <w:bookmarkStart w:name="z185" w:id="178"/>
    <w:p>
      <w:pPr>
        <w:spacing w:after="0"/>
        <w:ind w:left="0"/>
        <w:jc w:val="both"/>
      </w:pPr>
      <w:r>
        <w:rPr>
          <w:rFonts w:ascii="Times New Roman"/>
          <w:b w:val="false"/>
          <w:i w:val="false"/>
          <w:color w:val="000000"/>
          <w:sz w:val="28"/>
        </w:rPr>
        <w:t>
      31. В закрытых системах теплоснабжения на узле учета тепловой энергии и параметров теплоносителя определяется:</w:t>
      </w:r>
    </w:p>
    <w:bookmarkEnd w:id="178"/>
    <w:bookmarkStart w:name="z186" w:id="179"/>
    <w:p>
      <w:pPr>
        <w:spacing w:after="0"/>
        <w:ind w:left="0"/>
        <w:jc w:val="both"/>
      </w:pPr>
      <w:r>
        <w:rPr>
          <w:rFonts w:ascii="Times New Roman"/>
          <w:b w:val="false"/>
          <w:i w:val="false"/>
          <w:color w:val="000000"/>
          <w:sz w:val="28"/>
        </w:rPr>
        <w:t>
      1) время работы приборов узла учета;</w:t>
      </w:r>
    </w:p>
    <w:bookmarkEnd w:id="179"/>
    <w:bookmarkStart w:name="z187" w:id="180"/>
    <w:p>
      <w:pPr>
        <w:spacing w:after="0"/>
        <w:ind w:left="0"/>
        <w:jc w:val="both"/>
      </w:pPr>
      <w:r>
        <w:rPr>
          <w:rFonts w:ascii="Times New Roman"/>
          <w:b w:val="false"/>
          <w:i w:val="false"/>
          <w:color w:val="000000"/>
          <w:sz w:val="28"/>
        </w:rPr>
        <w:t>
      2) полученная тепловая энергия;</w:t>
      </w:r>
    </w:p>
    <w:bookmarkEnd w:id="180"/>
    <w:bookmarkStart w:name="z188" w:id="181"/>
    <w:p>
      <w:pPr>
        <w:spacing w:after="0"/>
        <w:ind w:left="0"/>
        <w:jc w:val="both"/>
      </w:pPr>
      <w:r>
        <w:rPr>
          <w:rFonts w:ascii="Times New Roman"/>
          <w:b w:val="false"/>
          <w:i w:val="false"/>
          <w:color w:val="000000"/>
          <w:sz w:val="28"/>
        </w:rPr>
        <w:t>
      3) масса (объем) теплоносителя, полученная по подающему трубопроводу и возвращенная по обратному трубопроводу за каждый час;</w:t>
      </w:r>
    </w:p>
    <w:bookmarkEnd w:id="181"/>
    <w:bookmarkStart w:name="z189" w:id="182"/>
    <w:p>
      <w:pPr>
        <w:spacing w:after="0"/>
        <w:ind w:left="0"/>
        <w:jc w:val="both"/>
      </w:pPr>
      <w:r>
        <w:rPr>
          <w:rFonts w:ascii="Times New Roman"/>
          <w:b w:val="false"/>
          <w:i w:val="false"/>
          <w:color w:val="000000"/>
          <w:sz w:val="28"/>
        </w:rPr>
        <w:t>
      4) среднечасовая температура теплоносителя в подающем и отводящем трубопроводах;</w:t>
      </w:r>
    </w:p>
    <w:bookmarkEnd w:id="182"/>
    <w:bookmarkStart w:name="z190" w:id="183"/>
    <w:p>
      <w:pPr>
        <w:spacing w:after="0"/>
        <w:ind w:left="0"/>
        <w:jc w:val="both"/>
      </w:pPr>
      <w:r>
        <w:rPr>
          <w:rFonts w:ascii="Times New Roman"/>
          <w:b w:val="false"/>
          <w:i w:val="false"/>
          <w:color w:val="000000"/>
          <w:sz w:val="28"/>
        </w:rPr>
        <w:t>
      5) полученная тепловая энергия за каждый час;</w:t>
      </w:r>
    </w:p>
    <w:bookmarkEnd w:id="183"/>
    <w:bookmarkStart w:name="z191" w:id="184"/>
    <w:p>
      <w:pPr>
        <w:spacing w:after="0"/>
        <w:ind w:left="0"/>
        <w:jc w:val="both"/>
      </w:pPr>
      <w:r>
        <w:rPr>
          <w:rFonts w:ascii="Times New Roman"/>
          <w:b w:val="false"/>
          <w:i w:val="false"/>
          <w:color w:val="000000"/>
          <w:sz w:val="28"/>
        </w:rPr>
        <w:t>
      6) масса (объем) сетевой воды, потерянной в результате утечек в системе теплопотребления.</w:t>
      </w:r>
    </w:p>
    <w:bookmarkEnd w:id="184"/>
    <w:bookmarkStart w:name="z192" w:id="185"/>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в закрытых системах теплоснабжения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185"/>
    <w:bookmarkStart w:name="z193" w:id="186"/>
    <w:p>
      <w:pPr>
        <w:spacing w:after="0"/>
        <w:ind w:left="0"/>
        <w:jc w:val="both"/>
      </w:pPr>
      <w:r>
        <w:rPr>
          <w:rFonts w:ascii="Times New Roman"/>
          <w:b w:val="false"/>
          <w:i w:val="false"/>
          <w:color w:val="000000"/>
          <w:sz w:val="28"/>
        </w:rPr>
        <w:t>
      32. В закрытых системах теплопотребления, суммарная тепловая нагрузка которых не превышает 0,1 Гкал/час, определение расхода сетевой воды по отводящему трубопроводу производится по согласованию с субъектом теплоснабжения.</w:t>
      </w:r>
    </w:p>
    <w:bookmarkEnd w:id="186"/>
    <w:bookmarkStart w:name="z194" w:id="187"/>
    <w:p>
      <w:pPr>
        <w:spacing w:after="0"/>
        <w:ind w:left="0"/>
        <w:jc w:val="both"/>
      </w:pPr>
      <w:r>
        <w:rPr>
          <w:rFonts w:ascii="Times New Roman"/>
          <w:b w:val="false"/>
          <w:i w:val="false"/>
          <w:color w:val="000000"/>
          <w:sz w:val="28"/>
        </w:rPr>
        <w:t>
      33. При отсутствии приборов учета тепловой энергии количество тепловой энергии Q, полученное потребителем за 1 (один) час, определяется на основе показаний приборов узла учета по формуле:</w:t>
      </w:r>
    </w:p>
    <w:bookmarkEnd w:id="18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bookmarkStart w:name="z195" w:id="188"/>
    <w:p>
      <w:pPr>
        <w:spacing w:after="0"/>
        <w:ind w:left="0"/>
        <w:jc w:val="both"/>
      </w:pPr>
      <w:r>
        <w:rPr>
          <w:rFonts w:ascii="Times New Roman"/>
          <w:b w:val="false"/>
          <w:i w:val="false"/>
          <w:color w:val="000000"/>
          <w:sz w:val="28"/>
        </w:rPr>
        <w:t>
      где:</w:t>
      </w:r>
    </w:p>
    <w:bookmarkEnd w:id="188"/>
    <w:bookmarkStart w:name="z196" w:id="189"/>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(объем) сетевой воды, прошедшая за 1 час через закрытую систему теплоснабжения по подающему трубопроводу;</w:t>
      </w:r>
    </w:p>
    <w:bookmarkEnd w:id="189"/>
    <w:bookmarkStart w:name="z197" w:id="190"/>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сетевой воды на входе подающего и на выводе обратного трубопроводов потребителя соответственно.</w:t>
      </w:r>
    </w:p>
    <w:bookmarkEnd w:id="190"/>
    <w:bookmarkStart w:name="z198" w:id="191"/>
    <w:p>
      <w:pPr>
        <w:spacing w:after="0"/>
        <w:ind w:left="0"/>
        <w:jc w:val="both"/>
      </w:pPr>
      <w:r>
        <w:rPr>
          <w:rFonts w:ascii="Times New Roman"/>
          <w:b w:val="false"/>
          <w:i w:val="false"/>
          <w:color w:val="000000"/>
          <w:sz w:val="28"/>
        </w:rPr>
        <w:t>
      Количество тепловой энергии, полученное потребителем за отчетный период, установленный Договором, определяется как сумма часовых значений, вычисленных по формуле (3.1).</w:t>
      </w:r>
    </w:p>
    <w:bookmarkEnd w:id="191"/>
    <w:bookmarkStart w:name="z199" w:id="192"/>
    <w:p>
      <w:pPr>
        <w:spacing w:after="0"/>
        <w:ind w:left="0"/>
        <w:jc w:val="both"/>
      </w:pPr>
      <w:r>
        <w:rPr>
          <w:rFonts w:ascii="Times New Roman"/>
          <w:b w:val="false"/>
          <w:i w:val="false"/>
          <w:color w:val="000000"/>
          <w:sz w:val="28"/>
        </w:rPr>
        <w:t>
      Масса (объем) сетевой воды G</w:t>
      </w:r>
      <w:r>
        <w:rPr>
          <w:rFonts w:ascii="Times New Roman"/>
          <w:b w:val="false"/>
          <w:i w:val="false"/>
          <w:color w:val="000000"/>
          <w:vertAlign w:val="subscript"/>
        </w:rPr>
        <w:t>у</w:t>
      </w:r>
      <w:r>
        <w:rPr>
          <w:rFonts w:ascii="Times New Roman"/>
          <w:b w:val="false"/>
          <w:i w:val="false"/>
          <w:color w:val="000000"/>
          <w:sz w:val="28"/>
        </w:rPr>
        <w:t>, потерянной потребителем в результате утечек за 1 час, определяется по формуле:</w:t>
      </w:r>
    </w:p>
    <w:bookmarkEnd w:id="19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у</w:t>
            </w:r>
            <w:r>
              <w:rPr>
                <w:rFonts w:ascii="Times New Roman"/>
                <w:b w:val="false"/>
                <w:i w:val="false"/>
                <w:color w:val="000000"/>
                <w:sz w:val="20"/>
              </w:rPr>
              <w:t xml:space="preserve"> =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bookmarkStart w:name="z200" w:id="193"/>
    <w:p>
      <w:pPr>
        <w:spacing w:after="0"/>
        <w:ind w:left="0"/>
        <w:jc w:val="both"/>
      </w:pPr>
      <w:r>
        <w:rPr>
          <w:rFonts w:ascii="Times New Roman"/>
          <w:b w:val="false"/>
          <w:i w:val="false"/>
          <w:color w:val="000000"/>
          <w:sz w:val="28"/>
        </w:rPr>
        <w:t>
      где:</w:t>
      </w:r>
    </w:p>
    <w:bookmarkEnd w:id="193"/>
    <w:bookmarkStart w:name="z201" w:id="194"/>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масса (объем) сетевой воды, полученная потребителем за 1 час по подающему трубопроводу;</w:t>
      </w:r>
    </w:p>
    <w:bookmarkEnd w:id="194"/>
    <w:bookmarkStart w:name="z202" w:id="195"/>
    <w:p>
      <w:pPr>
        <w:spacing w:after="0"/>
        <w:ind w:left="0"/>
        <w:jc w:val="both"/>
      </w:pPr>
      <w:r>
        <w:rPr>
          <w:rFonts w:ascii="Times New Roman"/>
          <w:b w:val="false"/>
          <w:i w:val="false"/>
          <w:color w:val="000000"/>
          <w:sz w:val="28"/>
        </w:rPr>
        <w:t>
      G</w:t>
      </w:r>
      <w:r>
        <w:rPr>
          <w:rFonts w:ascii="Times New Roman"/>
          <w:b w:val="false"/>
          <w:i w:val="false"/>
          <w:color w:val="000000"/>
          <w:vertAlign w:val="subscript"/>
        </w:rPr>
        <w:t>2</w:t>
      </w:r>
      <w:r>
        <w:rPr>
          <w:rFonts w:ascii="Times New Roman"/>
          <w:b w:val="false"/>
          <w:i w:val="false"/>
          <w:color w:val="000000"/>
          <w:sz w:val="28"/>
        </w:rPr>
        <w:t xml:space="preserve"> – масса (объем) сетевой воды, возвращенной потребителем за 1 час по отводящему трубопроводу.</w:t>
      </w:r>
    </w:p>
    <w:bookmarkEnd w:id="195"/>
    <w:bookmarkStart w:name="z203" w:id="196"/>
    <w:p>
      <w:pPr>
        <w:spacing w:after="0"/>
        <w:ind w:left="0"/>
        <w:jc w:val="both"/>
      </w:pPr>
      <w:r>
        <w:rPr>
          <w:rFonts w:ascii="Times New Roman"/>
          <w:b w:val="false"/>
          <w:i w:val="false"/>
          <w:color w:val="000000"/>
          <w:sz w:val="28"/>
        </w:rPr>
        <w:t>
      Если масса (объем) сетевой воды G</w:t>
      </w:r>
      <w:r>
        <w:rPr>
          <w:rFonts w:ascii="Times New Roman"/>
          <w:b w:val="false"/>
          <w:i w:val="false"/>
          <w:color w:val="000000"/>
          <w:vertAlign w:val="subscript"/>
        </w:rPr>
        <w:t>у</w:t>
      </w:r>
      <w:r>
        <w:rPr>
          <w:rFonts w:ascii="Times New Roman"/>
          <w:b w:val="false"/>
          <w:i w:val="false"/>
          <w:color w:val="000000"/>
          <w:sz w:val="28"/>
        </w:rPr>
        <w:t>, рассчитанная по формуле (3.2), не превышает 3 % от G</w:t>
      </w:r>
      <w:r>
        <w:rPr>
          <w:rFonts w:ascii="Times New Roman"/>
          <w:b w:val="false"/>
          <w:i w:val="false"/>
          <w:color w:val="000000"/>
          <w:vertAlign w:val="subscript"/>
        </w:rPr>
        <w:t>1</w:t>
      </w:r>
      <w:r>
        <w:rPr>
          <w:rFonts w:ascii="Times New Roman"/>
          <w:b w:val="false"/>
          <w:i w:val="false"/>
          <w:color w:val="000000"/>
          <w:sz w:val="28"/>
        </w:rPr>
        <w:t>, то за величину утечек следует принимать нормативную величину утечек для данной системы теплоснабжения.</w:t>
      </w:r>
    </w:p>
    <w:bookmarkEnd w:id="196"/>
    <w:bookmarkStart w:name="z204" w:id="197"/>
    <w:p>
      <w:pPr>
        <w:spacing w:after="0"/>
        <w:ind w:left="0"/>
        <w:jc w:val="both"/>
      </w:pPr>
      <w:r>
        <w:rPr>
          <w:rFonts w:ascii="Times New Roman"/>
          <w:b w:val="false"/>
          <w:i w:val="false"/>
          <w:color w:val="000000"/>
          <w:sz w:val="28"/>
        </w:rPr>
        <w:t>
      Масса (объем) сетевой воды, потерянной потребителем в результате утечек за отчетный период, определяется как сумма часовых значений, вычисленных по формуле (3.2).</w:t>
      </w:r>
    </w:p>
    <w:bookmarkEnd w:id="197"/>
    <w:bookmarkStart w:name="z205" w:id="198"/>
    <w:p>
      <w:pPr>
        <w:spacing w:after="0"/>
        <w:ind w:left="0"/>
        <w:jc w:val="both"/>
      </w:pPr>
      <w:r>
        <w:rPr>
          <w:rFonts w:ascii="Times New Roman"/>
          <w:b w:val="false"/>
          <w:i w:val="false"/>
          <w:color w:val="000000"/>
          <w:sz w:val="28"/>
        </w:rPr>
        <w:t>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w:t>
      </w:r>
    </w:p>
    <w:bookmarkEnd w:id="1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(l + k</w:t>
            </w:r>
            <w:r>
              <w:rPr>
                <w:rFonts w:ascii="Times New Roman"/>
                <w:b w:val="false"/>
                <w:i w:val="false"/>
                <w:color w:val="000000"/>
                <w:vertAlign w:val="subscript"/>
              </w:rPr>
              <w:t>n</w:t>
            </w:r>
            <w:r>
              <w:rPr>
                <w:rFonts w:ascii="Times New Roman"/>
                <w:b w:val="false"/>
                <w:i w:val="false"/>
                <w:color w:val="000000"/>
                <w:sz w:val="20"/>
              </w:rPr>
              <w:t>) (l + k</w:t>
            </w:r>
            <w:r>
              <w:rPr>
                <w:rFonts w:ascii="Times New Roman"/>
                <w:b w:val="false"/>
                <w:i w:val="false"/>
                <w:color w:val="000000"/>
                <w:vertAlign w:val="subscript"/>
              </w:rPr>
              <w:t>y</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bookmarkStart w:name="z206" w:id="199"/>
    <w:p>
      <w:pPr>
        <w:spacing w:after="0"/>
        <w:ind w:left="0"/>
        <w:jc w:val="both"/>
      </w:pPr>
      <w:r>
        <w:rPr>
          <w:rFonts w:ascii="Times New Roman"/>
          <w:b w:val="false"/>
          <w:i w:val="false"/>
          <w:color w:val="000000"/>
          <w:sz w:val="28"/>
        </w:rPr>
        <w:t>
      где:</w:t>
      </w:r>
    </w:p>
    <w:bookmarkEnd w:id="199"/>
    <w:bookmarkStart w:name="z207" w:id="200"/>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и к</w:t>
      </w:r>
      <w:r>
        <w:rPr>
          <w:rFonts w:ascii="Times New Roman"/>
          <w:b w:val="false"/>
          <w:i w:val="false"/>
          <w:color w:val="000000"/>
          <w:vertAlign w:val="subscript"/>
        </w:rPr>
        <w:t>у</w:t>
      </w:r>
      <w:r>
        <w:rPr>
          <w:rFonts w:ascii="Times New Roman"/>
          <w:b w:val="false"/>
          <w:i w:val="false"/>
          <w:color w:val="000000"/>
          <w:sz w:val="28"/>
        </w:rPr>
        <w:t xml:space="preserve"> – коэффициенты нормативных потерь и утечек тепловой сети от границы балансовой принадлежности до места установки узла учета соответственно.</w:t>
      </w:r>
    </w:p>
    <w:bookmarkEnd w:id="200"/>
    <w:bookmarkStart w:name="z208" w:id="201"/>
    <w:p>
      <w:pPr>
        <w:spacing w:after="0"/>
        <w:ind w:left="0"/>
        <w:jc w:val="both"/>
      </w:pPr>
      <w:r>
        <w:rPr>
          <w:rFonts w:ascii="Times New Roman"/>
          <w:b w:val="false"/>
          <w:i w:val="false"/>
          <w:color w:val="000000"/>
          <w:sz w:val="28"/>
        </w:rPr>
        <w:t>
      Масса (объем) сетевой воды, потерянной потребителем за 1 час в результате утечек в системе отопления, вычисляется по формуле:</w:t>
      </w:r>
    </w:p>
    <w:bookmarkEnd w:id="20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y</w:t>
            </w:r>
            <w:r>
              <w:rPr>
                <w:rFonts w:ascii="Times New Roman"/>
                <w:b w:val="false"/>
                <w:i w:val="false"/>
                <w:color w:val="000000"/>
                <w:sz w:val="20"/>
              </w:rPr>
              <w:t xml:space="preserve"> = (1 + k</w:t>
            </w:r>
            <w:r>
              <w:rPr>
                <w:rFonts w:ascii="Times New Roman"/>
                <w:b w:val="false"/>
                <w:i w:val="false"/>
                <w:color w:val="000000"/>
                <w:vertAlign w:val="subscript"/>
              </w:rPr>
              <w:t>y</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bookmarkStart w:name="z209" w:id="202"/>
    <w:p>
      <w:pPr>
        <w:spacing w:after="0"/>
        <w:ind w:left="0"/>
        <w:jc w:val="both"/>
      </w:pPr>
      <w:r>
        <w:rPr>
          <w:rFonts w:ascii="Times New Roman"/>
          <w:b w:val="false"/>
          <w:i w:val="false"/>
          <w:color w:val="000000"/>
          <w:sz w:val="28"/>
        </w:rPr>
        <w:t>
      34. В открытых системах теплоснабжения с циркуляцией на узле учета тепловой энергии и теплоносителя определяется:</w:t>
      </w:r>
    </w:p>
    <w:bookmarkEnd w:id="202"/>
    <w:bookmarkStart w:name="z210" w:id="203"/>
    <w:p>
      <w:pPr>
        <w:spacing w:after="0"/>
        <w:ind w:left="0"/>
        <w:jc w:val="both"/>
      </w:pPr>
      <w:r>
        <w:rPr>
          <w:rFonts w:ascii="Times New Roman"/>
          <w:b w:val="false"/>
          <w:i w:val="false"/>
          <w:color w:val="000000"/>
          <w:sz w:val="28"/>
        </w:rPr>
        <w:t>
      1) время работы приборов узла учета;</w:t>
      </w:r>
    </w:p>
    <w:bookmarkEnd w:id="203"/>
    <w:bookmarkStart w:name="z211" w:id="204"/>
    <w:p>
      <w:pPr>
        <w:spacing w:after="0"/>
        <w:ind w:left="0"/>
        <w:jc w:val="both"/>
      </w:pPr>
      <w:r>
        <w:rPr>
          <w:rFonts w:ascii="Times New Roman"/>
          <w:b w:val="false"/>
          <w:i w:val="false"/>
          <w:color w:val="000000"/>
          <w:sz w:val="28"/>
        </w:rPr>
        <w:t>
      2) полученная тепловая энергия;</w:t>
      </w:r>
    </w:p>
    <w:bookmarkEnd w:id="204"/>
    <w:bookmarkStart w:name="z212" w:id="205"/>
    <w:p>
      <w:pPr>
        <w:spacing w:after="0"/>
        <w:ind w:left="0"/>
        <w:jc w:val="both"/>
      </w:pPr>
      <w:r>
        <w:rPr>
          <w:rFonts w:ascii="Times New Roman"/>
          <w:b w:val="false"/>
          <w:i w:val="false"/>
          <w:color w:val="000000"/>
          <w:sz w:val="28"/>
        </w:rPr>
        <w:t>
      3) масса (объем) сетевой воды, израсходованной на горячее водоснабжение;</w:t>
      </w:r>
    </w:p>
    <w:bookmarkEnd w:id="205"/>
    <w:bookmarkStart w:name="z213" w:id="206"/>
    <w:p>
      <w:pPr>
        <w:spacing w:after="0"/>
        <w:ind w:left="0"/>
        <w:jc w:val="both"/>
      </w:pPr>
      <w:r>
        <w:rPr>
          <w:rFonts w:ascii="Times New Roman"/>
          <w:b w:val="false"/>
          <w:i w:val="false"/>
          <w:color w:val="000000"/>
          <w:sz w:val="28"/>
        </w:rPr>
        <w:t>
      4) масса (объем) сетевой воды, полученной по подающему трубопроводу и возвращенной по отводящему трубопроводу за каждый час;</w:t>
      </w:r>
    </w:p>
    <w:bookmarkEnd w:id="206"/>
    <w:bookmarkStart w:name="z214" w:id="207"/>
    <w:p>
      <w:pPr>
        <w:spacing w:after="0"/>
        <w:ind w:left="0"/>
        <w:jc w:val="both"/>
      </w:pPr>
      <w:r>
        <w:rPr>
          <w:rFonts w:ascii="Times New Roman"/>
          <w:b w:val="false"/>
          <w:i w:val="false"/>
          <w:color w:val="000000"/>
          <w:sz w:val="28"/>
        </w:rPr>
        <w:t>
      5) среднечасовая температура теплоносителя в подающем и отводящем трубопроводах;</w:t>
      </w:r>
    </w:p>
    <w:bookmarkEnd w:id="207"/>
    <w:bookmarkStart w:name="z215" w:id="208"/>
    <w:p>
      <w:pPr>
        <w:spacing w:after="0"/>
        <w:ind w:left="0"/>
        <w:jc w:val="both"/>
      </w:pPr>
      <w:r>
        <w:rPr>
          <w:rFonts w:ascii="Times New Roman"/>
          <w:b w:val="false"/>
          <w:i w:val="false"/>
          <w:color w:val="000000"/>
          <w:sz w:val="28"/>
        </w:rPr>
        <w:t>
      6) полученная тепловая энергия за каждый час;</w:t>
      </w:r>
    </w:p>
    <w:bookmarkEnd w:id="208"/>
    <w:bookmarkStart w:name="z216" w:id="209"/>
    <w:p>
      <w:pPr>
        <w:spacing w:after="0"/>
        <w:ind w:left="0"/>
        <w:jc w:val="both"/>
      </w:pPr>
      <w:r>
        <w:rPr>
          <w:rFonts w:ascii="Times New Roman"/>
          <w:b w:val="false"/>
          <w:i w:val="false"/>
          <w:color w:val="000000"/>
          <w:sz w:val="28"/>
        </w:rPr>
        <w:t>
      7) масса (объем) сетевой воды, израсходованная на горячее водоснабжение за каждый час.</w:t>
      </w:r>
    </w:p>
    <w:bookmarkEnd w:id="209"/>
    <w:bookmarkStart w:name="z217" w:id="210"/>
    <w:p>
      <w:pPr>
        <w:spacing w:after="0"/>
        <w:ind w:left="0"/>
        <w:jc w:val="both"/>
      </w:pPr>
      <w:r>
        <w:rPr>
          <w:rFonts w:ascii="Times New Roman"/>
          <w:b w:val="false"/>
          <w:i w:val="false"/>
          <w:color w:val="000000"/>
          <w:sz w:val="28"/>
        </w:rPr>
        <w:t xml:space="preserve">
      35. Схема размещения точек измерения тепловой энергии и массы (объема) теплоносителя, а также его регистрируемых параметров в открытых системах теплоснабжения с циркуляцией горячего водоснабжения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10"/>
    <w:bookmarkStart w:name="z218" w:id="211"/>
    <w:p>
      <w:pPr>
        <w:spacing w:after="0"/>
        <w:ind w:left="0"/>
        <w:jc w:val="both"/>
      </w:pPr>
      <w:r>
        <w:rPr>
          <w:rFonts w:ascii="Times New Roman"/>
          <w:b w:val="false"/>
          <w:i w:val="false"/>
          <w:color w:val="000000"/>
          <w:sz w:val="28"/>
        </w:rPr>
        <w:t xml:space="preserve">
      36. При отсутствии приборов учета тепловой энергии количество тепловой энергии определяется в соответствии с нормой потребления по теплоснабжению для потребителей, не имеющих приборов учета тепловой энергии, утвержденной в соответствии с </w:t>
      </w:r>
      <w:r>
        <w:rPr>
          <w:rFonts w:ascii="Times New Roman"/>
          <w:b w:val="false"/>
          <w:i w:val="false"/>
          <w:color w:val="000000"/>
          <w:sz w:val="28"/>
        </w:rPr>
        <w:t>подпунктом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 или на основании заявленных договорных объемов с учетом законодательства Республики Казахстан.</w:t>
      </w:r>
    </w:p>
    <w:bookmarkEnd w:id="211"/>
    <w:bookmarkStart w:name="z219" w:id="212"/>
    <w:p>
      <w:pPr>
        <w:spacing w:after="0"/>
        <w:ind w:left="0"/>
        <w:jc w:val="both"/>
      </w:pPr>
      <w:r>
        <w:rPr>
          <w:rFonts w:ascii="Times New Roman"/>
          <w:b w:val="false"/>
          <w:i w:val="false"/>
          <w:color w:val="000000"/>
          <w:sz w:val="28"/>
        </w:rPr>
        <w:t>
      37. При отсутствии приборов учета тепловой энергии и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w:t>
      </w:r>
    </w:p>
    <w:bookmarkEnd w:id="21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 к</w:t>
            </w:r>
            <w:r>
              <w:rPr>
                <w:rFonts w:ascii="Times New Roman"/>
                <w:b w:val="false"/>
                <w:i w:val="false"/>
                <w:color w:val="000000"/>
                <w:vertAlign w:val="subscript"/>
              </w:rPr>
              <w:t>п</w:t>
            </w:r>
            <w:r>
              <w:rPr>
                <w:rFonts w:ascii="Times New Roman"/>
                <w:b w:val="false"/>
                <w:i w:val="false"/>
                <w:color w:val="000000"/>
                <w:sz w:val="20"/>
              </w:rPr>
              <w:t>) (1 + к</w:t>
            </w:r>
            <w:r>
              <w:rPr>
                <w:rFonts w:ascii="Times New Roman"/>
                <w:b w:val="false"/>
                <w:i w:val="false"/>
                <w:color w:val="000000"/>
                <w:vertAlign w:val="subscript"/>
              </w:rPr>
              <w:t>у</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 - G</w:t>
            </w:r>
            <w:r>
              <w:rPr>
                <w:rFonts w:ascii="Times New Roman"/>
                <w:b w:val="false"/>
                <w:i w:val="false"/>
                <w:color w:val="000000"/>
                <w:vertAlign w:val="subscript"/>
              </w:rPr>
              <w:t>2</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220" w:id="213"/>
    <w:p>
      <w:pPr>
        <w:spacing w:after="0"/>
        <w:ind w:left="0"/>
        <w:jc w:val="both"/>
      </w:pPr>
      <w:r>
        <w:rPr>
          <w:rFonts w:ascii="Times New Roman"/>
          <w:b w:val="false"/>
          <w:i w:val="false"/>
          <w:color w:val="000000"/>
          <w:sz w:val="28"/>
        </w:rPr>
        <w:t>
      где:</w:t>
      </w:r>
    </w:p>
    <w:bookmarkEnd w:id="213"/>
    <w:bookmarkStart w:name="z221" w:id="214"/>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п</w:t>
      </w:r>
      <w:r>
        <w:rPr>
          <w:rFonts w:ascii="Times New Roman"/>
          <w:b w:val="false"/>
          <w:i w:val="false"/>
          <w:color w:val="000000"/>
          <w:sz w:val="28"/>
        </w:rPr>
        <w:t xml:space="preserve"> и к</w:t>
      </w:r>
      <w:r>
        <w:rPr>
          <w:rFonts w:ascii="Times New Roman"/>
          <w:b w:val="false"/>
          <w:i w:val="false"/>
          <w:color w:val="000000"/>
          <w:vertAlign w:val="subscript"/>
        </w:rPr>
        <w:t>у</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w:t>
      </w:r>
    </w:p>
    <w:bookmarkEnd w:id="214"/>
    <w:bookmarkStart w:name="z222" w:id="215"/>
    <w:p>
      <w:pPr>
        <w:spacing w:after="0"/>
        <w:ind w:left="0"/>
        <w:jc w:val="both"/>
      </w:pPr>
      <w:r>
        <w:rPr>
          <w:rFonts w:ascii="Times New Roman"/>
          <w:b w:val="false"/>
          <w:i w:val="false"/>
          <w:color w:val="000000"/>
          <w:sz w:val="28"/>
        </w:rPr>
        <w:t>
      При этом масса (объем) сетевой воды, израсходованной потребителем на горячее водоснабжение за 1 час, определяется по формуле:</w:t>
      </w:r>
    </w:p>
    <w:bookmarkEnd w:id="2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гв</w:t>
            </w:r>
            <w:r>
              <w:rPr>
                <w:rFonts w:ascii="Times New Roman"/>
                <w:b w:val="false"/>
                <w:i w:val="false"/>
                <w:color w:val="000000"/>
                <w:sz w:val="20"/>
              </w:rPr>
              <w:t xml:space="preserve"> = (l + k</w:t>
            </w:r>
            <w:r>
              <w:rPr>
                <w:rFonts w:ascii="Times New Roman"/>
                <w:b w:val="false"/>
                <w:i w:val="false"/>
                <w:color w:val="000000"/>
                <w:vertAlign w:val="subscript"/>
              </w:rPr>
              <w:t>у</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 G</w:t>
            </w:r>
            <w:r>
              <w:rPr>
                <w:rFonts w:ascii="Times New Roman"/>
                <w:b w:val="false"/>
                <w:i w:val="false"/>
                <w:color w:val="000000"/>
                <w:vertAlign w:val="subscript"/>
              </w:rPr>
              <w:t>2</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bookmarkStart w:name="z223" w:id="216"/>
    <w:p>
      <w:pPr>
        <w:spacing w:after="0"/>
        <w:ind w:left="0"/>
        <w:jc w:val="both"/>
      </w:pPr>
      <w:r>
        <w:rPr>
          <w:rFonts w:ascii="Times New Roman"/>
          <w:b w:val="false"/>
          <w:i w:val="false"/>
          <w:color w:val="000000"/>
          <w:sz w:val="28"/>
        </w:rPr>
        <w:t>
      38. В открытых системах теплоснабжения без циркуляции на узле учета тепловой энергии и теплоносителя определяется:</w:t>
      </w:r>
    </w:p>
    <w:bookmarkEnd w:id="216"/>
    <w:bookmarkStart w:name="z224" w:id="217"/>
    <w:p>
      <w:pPr>
        <w:spacing w:after="0"/>
        <w:ind w:left="0"/>
        <w:jc w:val="both"/>
      </w:pPr>
      <w:r>
        <w:rPr>
          <w:rFonts w:ascii="Times New Roman"/>
          <w:b w:val="false"/>
          <w:i w:val="false"/>
          <w:color w:val="000000"/>
          <w:sz w:val="28"/>
        </w:rPr>
        <w:t>
      1) время работы приборов узла учета;</w:t>
      </w:r>
    </w:p>
    <w:bookmarkEnd w:id="217"/>
    <w:bookmarkStart w:name="z225" w:id="218"/>
    <w:p>
      <w:pPr>
        <w:spacing w:after="0"/>
        <w:ind w:left="0"/>
        <w:jc w:val="both"/>
      </w:pPr>
      <w:r>
        <w:rPr>
          <w:rFonts w:ascii="Times New Roman"/>
          <w:b w:val="false"/>
          <w:i w:val="false"/>
          <w:color w:val="000000"/>
          <w:sz w:val="28"/>
        </w:rPr>
        <w:t>
      2) полученная тепловая энергия;</w:t>
      </w:r>
    </w:p>
    <w:bookmarkEnd w:id="218"/>
    <w:bookmarkStart w:name="z226" w:id="219"/>
    <w:p>
      <w:pPr>
        <w:spacing w:after="0"/>
        <w:ind w:left="0"/>
        <w:jc w:val="both"/>
      </w:pPr>
      <w:r>
        <w:rPr>
          <w:rFonts w:ascii="Times New Roman"/>
          <w:b w:val="false"/>
          <w:i w:val="false"/>
          <w:color w:val="000000"/>
          <w:sz w:val="28"/>
        </w:rPr>
        <w:t>
      3) масса (объем) сетевой воды, израсходованной на горячее водоснабжение;</w:t>
      </w:r>
    </w:p>
    <w:bookmarkEnd w:id="219"/>
    <w:bookmarkStart w:name="z227" w:id="220"/>
    <w:p>
      <w:pPr>
        <w:spacing w:after="0"/>
        <w:ind w:left="0"/>
        <w:jc w:val="both"/>
      </w:pPr>
      <w:r>
        <w:rPr>
          <w:rFonts w:ascii="Times New Roman"/>
          <w:b w:val="false"/>
          <w:i w:val="false"/>
          <w:color w:val="000000"/>
          <w:sz w:val="28"/>
        </w:rPr>
        <w:t>
      4) масса (объем) сетевой воды, полученной по подающему трубопроводу и возвращенной по отводящему трубопроводу за каждый час;</w:t>
      </w:r>
    </w:p>
    <w:bookmarkEnd w:id="220"/>
    <w:bookmarkStart w:name="z228" w:id="221"/>
    <w:p>
      <w:pPr>
        <w:spacing w:after="0"/>
        <w:ind w:left="0"/>
        <w:jc w:val="both"/>
      </w:pPr>
      <w:r>
        <w:rPr>
          <w:rFonts w:ascii="Times New Roman"/>
          <w:b w:val="false"/>
          <w:i w:val="false"/>
          <w:color w:val="000000"/>
          <w:sz w:val="28"/>
        </w:rPr>
        <w:t>
      5) масса (объем) сетевой воды, израсходованной на горячее водоснабжение за каждый час;</w:t>
      </w:r>
    </w:p>
    <w:bookmarkEnd w:id="221"/>
    <w:bookmarkStart w:name="z229" w:id="222"/>
    <w:p>
      <w:pPr>
        <w:spacing w:after="0"/>
        <w:ind w:left="0"/>
        <w:jc w:val="both"/>
      </w:pPr>
      <w:r>
        <w:rPr>
          <w:rFonts w:ascii="Times New Roman"/>
          <w:b w:val="false"/>
          <w:i w:val="false"/>
          <w:color w:val="000000"/>
          <w:sz w:val="28"/>
        </w:rPr>
        <w:t>
      6) среднечасовая температура теплоносителя в подводящем и отводящем трубопроводах за каждый час;</w:t>
      </w:r>
    </w:p>
    <w:bookmarkEnd w:id="222"/>
    <w:bookmarkStart w:name="z230" w:id="223"/>
    <w:p>
      <w:pPr>
        <w:spacing w:after="0"/>
        <w:ind w:left="0"/>
        <w:jc w:val="both"/>
      </w:pPr>
      <w:r>
        <w:rPr>
          <w:rFonts w:ascii="Times New Roman"/>
          <w:b w:val="false"/>
          <w:i w:val="false"/>
          <w:color w:val="000000"/>
          <w:sz w:val="28"/>
        </w:rPr>
        <w:t>
      7) полученная тепловая энергия за каждый час.</w:t>
      </w:r>
    </w:p>
    <w:bookmarkEnd w:id="223"/>
    <w:bookmarkStart w:name="z231" w:id="224"/>
    <w:p>
      <w:pPr>
        <w:spacing w:after="0"/>
        <w:ind w:left="0"/>
        <w:jc w:val="both"/>
      </w:pPr>
      <w:r>
        <w:rPr>
          <w:rFonts w:ascii="Times New Roman"/>
          <w:b w:val="false"/>
          <w:i w:val="false"/>
          <w:color w:val="000000"/>
          <w:sz w:val="28"/>
        </w:rPr>
        <w:t xml:space="preserve">
      39. Схема размещения точек измерения количества тепловой энергии и массы (объема) теплоносителя, а также его регистрируемых параметров в открытых системах теплоснабжения без циркуляции горячего водоснабжения приведены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bookmarkEnd w:id="224"/>
    <w:bookmarkStart w:name="z232" w:id="225"/>
    <w:p>
      <w:pPr>
        <w:spacing w:after="0"/>
        <w:ind w:left="0"/>
        <w:jc w:val="both"/>
      </w:pPr>
      <w:r>
        <w:rPr>
          <w:rFonts w:ascii="Times New Roman"/>
          <w:b w:val="false"/>
          <w:i w:val="false"/>
          <w:color w:val="000000"/>
          <w:sz w:val="28"/>
        </w:rPr>
        <w:t>
      40. Количество тепловой энергии Q, полученное потребителем за 1 час, определяется на основе показаний приборов учета тепловой энергии по формуле:</w:t>
      </w:r>
    </w:p>
    <w:bookmarkEnd w:id="2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 + G</w:t>
            </w:r>
            <w:r>
              <w:rPr>
                <w:rFonts w:ascii="Times New Roman"/>
                <w:b w:val="false"/>
                <w:i w:val="false"/>
                <w:color w:val="000000"/>
                <w:vertAlign w:val="subscript"/>
              </w:rPr>
              <w:t>3</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bl>
    <w:bookmarkStart w:name="z233" w:id="226"/>
    <w:p>
      <w:pPr>
        <w:spacing w:after="0"/>
        <w:ind w:left="0"/>
        <w:jc w:val="both"/>
      </w:pPr>
      <w:r>
        <w:rPr>
          <w:rFonts w:ascii="Times New Roman"/>
          <w:b w:val="false"/>
          <w:i w:val="false"/>
          <w:color w:val="000000"/>
          <w:sz w:val="28"/>
        </w:rPr>
        <w:t>
      где:</w:t>
      </w:r>
    </w:p>
    <w:bookmarkEnd w:id="226"/>
    <w:bookmarkStart w:name="z234" w:id="227"/>
    <w:p>
      <w:pPr>
        <w:spacing w:after="0"/>
        <w:ind w:left="0"/>
        <w:jc w:val="both"/>
      </w:pPr>
      <w:r>
        <w:rPr>
          <w:rFonts w:ascii="Times New Roman"/>
          <w:b w:val="false"/>
          <w:i w:val="false"/>
          <w:color w:val="000000"/>
          <w:sz w:val="28"/>
        </w:rPr>
        <w:t>
      G</w:t>
      </w:r>
      <w:r>
        <w:rPr>
          <w:rFonts w:ascii="Times New Roman"/>
          <w:b w:val="false"/>
          <w:i w:val="false"/>
          <w:color w:val="000000"/>
          <w:vertAlign w:val="subscript"/>
        </w:rPr>
        <w:t>1</w:t>
      </w:r>
      <w:r>
        <w:rPr>
          <w:rFonts w:ascii="Times New Roman"/>
          <w:b w:val="false"/>
          <w:i w:val="false"/>
          <w:color w:val="000000"/>
          <w:sz w:val="28"/>
        </w:rPr>
        <w:t xml:space="preserve"> – масса (объем) теплоносителя, прошедшая по подающему трубопроводу за 1 час;</w:t>
      </w:r>
    </w:p>
    <w:bookmarkEnd w:id="227"/>
    <w:bookmarkStart w:name="z235" w:id="228"/>
    <w:p>
      <w:pPr>
        <w:spacing w:after="0"/>
        <w:ind w:left="0"/>
        <w:jc w:val="both"/>
      </w:pPr>
      <w:r>
        <w:rPr>
          <w:rFonts w:ascii="Times New Roman"/>
          <w:b w:val="false"/>
          <w:i w:val="false"/>
          <w:color w:val="000000"/>
          <w:sz w:val="28"/>
        </w:rPr>
        <w:t>
      G</w:t>
      </w:r>
      <w:r>
        <w:rPr>
          <w:rFonts w:ascii="Times New Roman"/>
          <w:b w:val="false"/>
          <w:i w:val="false"/>
          <w:color w:val="000000"/>
          <w:vertAlign w:val="subscript"/>
        </w:rPr>
        <w:t>3</w:t>
      </w:r>
      <w:r>
        <w:rPr>
          <w:rFonts w:ascii="Times New Roman"/>
          <w:b w:val="false"/>
          <w:i w:val="false"/>
          <w:color w:val="000000"/>
          <w:sz w:val="28"/>
        </w:rPr>
        <w:t xml:space="preserve"> – масса (объем) теплоносителя, по показаниям расходомерного устройства, прошедшая по трубопроводу горячего водоснабжения за 1 час;</w:t>
      </w:r>
    </w:p>
    <w:bookmarkEnd w:id="228"/>
    <w:bookmarkStart w:name="z236" w:id="229"/>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сетевой воды на входе подающего и выводе отводящего трубопроводов потребителя;</w:t>
      </w:r>
    </w:p>
    <w:bookmarkEnd w:id="229"/>
    <w:bookmarkStart w:name="z237" w:id="230"/>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энтальпия холодной воды, используемой для подпитки теплопроизводящим субъектом.</w:t>
      </w:r>
    </w:p>
    <w:bookmarkEnd w:id="230"/>
    <w:bookmarkStart w:name="z238" w:id="231"/>
    <w:p>
      <w:pPr>
        <w:spacing w:after="0"/>
        <w:ind w:left="0"/>
        <w:jc w:val="both"/>
      </w:pPr>
      <w:r>
        <w:rPr>
          <w:rFonts w:ascii="Times New Roman"/>
          <w:b w:val="false"/>
          <w:i w:val="false"/>
          <w:color w:val="000000"/>
          <w:sz w:val="28"/>
        </w:rPr>
        <w:t>
      Количество тепловой энергии, полученной потребителем за отчетный период, установленный Договором, определяется как сумма часовых значений, вычисленных по формуле (3.7).</w:t>
      </w:r>
    </w:p>
    <w:bookmarkEnd w:id="231"/>
    <w:bookmarkStart w:name="z239" w:id="232"/>
    <w:p>
      <w:pPr>
        <w:spacing w:after="0"/>
        <w:ind w:left="0"/>
        <w:jc w:val="both"/>
      </w:pPr>
      <w:r>
        <w:rPr>
          <w:rFonts w:ascii="Times New Roman"/>
          <w:b w:val="false"/>
          <w:i w:val="false"/>
          <w:color w:val="000000"/>
          <w:sz w:val="28"/>
        </w:rPr>
        <w:t>
      41. Если узел учета установлен не на границе раздела балансовой принадлежности тепловых сетей поставщика и потребителя, то количество тепловой энергии, полученной потребителем за 1 час, вычисляется по формуле:</w:t>
      </w:r>
    </w:p>
    <w:bookmarkEnd w:id="2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+k</w:t>
            </w:r>
            <w:r>
              <w:rPr>
                <w:rFonts w:ascii="Times New Roman"/>
                <w:b w:val="false"/>
                <w:i w:val="false"/>
                <w:color w:val="000000"/>
                <w:vertAlign w:val="subscript"/>
              </w:rPr>
              <w:t>n</w:t>
            </w:r>
            <w:r>
              <w:rPr>
                <w:rFonts w:ascii="Times New Roman"/>
                <w:b w:val="false"/>
                <w:i w:val="false"/>
                <w:color w:val="000000"/>
                <w:sz w:val="20"/>
              </w:rPr>
              <w:t>) (l + k</w:t>
            </w:r>
            <w:r>
              <w:rPr>
                <w:rFonts w:ascii="Times New Roman"/>
                <w:b w:val="false"/>
                <w:i w:val="false"/>
                <w:color w:val="000000"/>
                <w:vertAlign w:val="subscript"/>
              </w:rPr>
              <w:t>y</w:t>
            </w:r>
            <w:r>
              <w:rPr>
                <w:rFonts w:ascii="Times New Roman"/>
                <w:b w:val="false"/>
                <w:i w:val="false"/>
                <w:color w:val="000000"/>
                <w:sz w:val="20"/>
              </w:rPr>
              <w:t>) [G</w:t>
            </w:r>
            <w:r>
              <w:rPr>
                <w:rFonts w:ascii="Times New Roman"/>
                <w:b w:val="false"/>
                <w:i w:val="false"/>
                <w:color w:val="000000"/>
                <w:vertAlign w:val="subscript"/>
              </w:rPr>
              <w:t>1</w:t>
            </w:r>
            <w:r>
              <w:rPr>
                <w:rFonts w:ascii="Times New Roman"/>
                <w:b w:val="false"/>
                <w:i w:val="false"/>
                <w:color w:val="000000"/>
                <w:sz w:val="20"/>
              </w:rPr>
              <w:t xml:space="preserve"> (h</w:t>
            </w:r>
            <w:r>
              <w:rPr>
                <w:rFonts w:ascii="Times New Roman"/>
                <w:b w:val="false"/>
                <w:i w:val="false"/>
                <w:color w:val="000000"/>
                <w:vertAlign w:val="subscript"/>
              </w:rPr>
              <w:t>1</w:t>
            </w:r>
            <w:r>
              <w:rPr>
                <w:rFonts w:ascii="Times New Roman"/>
                <w:b w:val="false"/>
                <w:i w:val="false"/>
                <w:color w:val="000000"/>
                <w:sz w:val="20"/>
              </w:rPr>
              <w:t xml:space="preserve"> – h</w:t>
            </w:r>
            <w:r>
              <w:rPr>
                <w:rFonts w:ascii="Times New Roman"/>
                <w:b w:val="false"/>
                <w:i w:val="false"/>
                <w:color w:val="000000"/>
                <w:vertAlign w:val="subscript"/>
              </w:rPr>
              <w:t>2</w:t>
            </w:r>
            <w:r>
              <w:rPr>
                <w:rFonts w:ascii="Times New Roman"/>
                <w:b w:val="false"/>
                <w:i w:val="false"/>
                <w:color w:val="000000"/>
                <w:sz w:val="20"/>
              </w:rPr>
              <w:t>) + G</w:t>
            </w:r>
            <w:r>
              <w:rPr>
                <w:rFonts w:ascii="Times New Roman"/>
                <w:b w:val="false"/>
                <w:i w:val="false"/>
                <w:color w:val="000000"/>
                <w:vertAlign w:val="subscript"/>
              </w:rPr>
              <w:t>3</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240" w:id="233"/>
    <w:p>
      <w:pPr>
        <w:spacing w:after="0"/>
        <w:ind w:left="0"/>
        <w:jc w:val="both"/>
      </w:pPr>
      <w:r>
        <w:rPr>
          <w:rFonts w:ascii="Times New Roman"/>
          <w:b w:val="false"/>
          <w:i w:val="false"/>
          <w:color w:val="000000"/>
          <w:sz w:val="28"/>
        </w:rPr>
        <w:t>
      где:</w:t>
      </w:r>
    </w:p>
    <w:bookmarkEnd w:id="233"/>
    <w:bookmarkStart w:name="z241" w:id="234"/>
    <w:p>
      <w:pPr>
        <w:spacing w:after="0"/>
        <w:ind w:left="0"/>
        <w:jc w:val="both"/>
      </w:pPr>
      <w:r>
        <w:rPr>
          <w:rFonts w:ascii="Times New Roman"/>
          <w:b w:val="false"/>
          <w:i w:val="false"/>
          <w:color w:val="000000"/>
          <w:sz w:val="28"/>
        </w:rPr>
        <w:t>
      k</w:t>
      </w:r>
      <w:r>
        <w:rPr>
          <w:rFonts w:ascii="Times New Roman"/>
          <w:b w:val="false"/>
          <w:i w:val="false"/>
          <w:color w:val="000000"/>
          <w:vertAlign w:val="subscript"/>
        </w:rPr>
        <w:t>n</w:t>
      </w:r>
      <w:r>
        <w:rPr>
          <w:rFonts w:ascii="Times New Roman"/>
          <w:b w:val="false"/>
          <w:i w:val="false"/>
          <w:color w:val="000000"/>
          <w:sz w:val="28"/>
        </w:rPr>
        <w:t xml:space="preserve"> и k</w:t>
      </w:r>
      <w:r>
        <w:rPr>
          <w:rFonts w:ascii="Times New Roman"/>
          <w:b w:val="false"/>
          <w:i w:val="false"/>
          <w:color w:val="000000"/>
          <w:vertAlign w:val="subscript"/>
        </w:rPr>
        <w:t>y</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w:t>
      </w:r>
    </w:p>
    <w:bookmarkEnd w:id="234"/>
    <w:bookmarkStart w:name="z242" w:id="235"/>
    <w:p>
      <w:pPr>
        <w:spacing w:after="0"/>
        <w:ind w:left="0"/>
        <w:jc w:val="both"/>
      </w:pPr>
      <w:r>
        <w:rPr>
          <w:rFonts w:ascii="Times New Roman"/>
          <w:b w:val="false"/>
          <w:i w:val="false"/>
          <w:color w:val="000000"/>
          <w:sz w:val="28"/>
        </w:rPr>
        <w:t>
      Масса (объем) сетевой воды, израсходованной потребителем на горячее водоснабжение за 1 час, определяется по формуле:</w:t>
      </w:r>
    </w:p>
    <w:bookmarkEnd w:id="23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гв</w:t>
            </w:r>
            <w:r>
              <w:rPr>
                <w:rFonts w:ascii="Times New Roman"/>
                <w:b w:val="false"/>
                <w:i w:val="false"/>
                <w:color w:val="000000"/>
                <w:sz w:val="20"/>
              </w:rPr>
              <w:t xml:space="preserve"> = (l + k</w:t>
            </w:r>
            <w:r>
              <w:rPr>
                <w:rFonts w:ascii="Times New Roman"/>
                <w:b w:val="false"/>
                <w:i w:val="false"/>
                <w:color w:val="000000"/>
                <w:vertAlign w:val="subscript"/>
              </w:rPr>
              <w:t>у</w:t>
            </w:r>
            <w:r>
              <w:rPr>
                <w:rFonts w:ascii="Times New Roman"/>
                <w:b w:val="false"/>
                <w:i w:val="false"/>
                <w:color w:val="000000"/>
                <w:sz w:val="20"/>
              </w:rPr>
              <w:t>) G</w:t>
            </w:r>
            <w:r>
              <w:rPr>
                <w:rFonts w:ascii="Times New Roman"/>
                <w:b w:val="false"/>
                <w:i w:val="false"/>
                <w:color w:val="000000"/>
                <w:vertAlign w:val="subscript"/>
              </w:rPr>
              <w:t>3</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bl>
    <w:bookmarkStart w:name="z243" w:id="236"/>
    <w:p>
      <w:pPr>
        <w:spacing w:after="0"/>
        <w:ind w:left="0"/>
        <w:jc w:val="both"/>
      </w:pPr>
      <w:r>
        <w:rPr>
          <w:rFonts w:ascii="Times New Roman"/>
          <w:b w:val="false"/>
          <w:i w:val="false"/>
          <w:color w:val="000000"/>
          <w:sz w:val="28"/>
        </w:rPr>
        <w:t>
      42. Если разность массы (объема) теплоносителя, прошедшего по подающему трубопроводу, G</w:t>
      </w:r>
      <w:r>
        <w:rPr>
          <w:rFonts w:ascii="Times New Roman"/>
          <w:b w:val="false"/>
          <w:i w:val="false"/>
          <w:color w:val="000000"/>
          <w:vertAlign w:val="subscript"/>
        </w:rPr>
        <w:t>1</w:t>
      </w:r>
      <w:r>
        <w:rPr>
          <w:rFonts w:ascii="Times New Roman"/>
          <w:b w:val="false"/>
          <w:i w:val="false"/>
          <w:color w:val="000000"/>
          <w:sz w:val="28"/>
        </w:rPr>
        <w:t xml:space="preserve"> и массы (объема) теплоносителя, возвращенного по обратному трубопроводу, G</w:t>
      </w:r>
      <w:r>
        <w:rPr>
          <w:rFonts w:ascii="Times New Roman"/>
          <w:b w:val="false"/>
          <w:i w:val="false"/>
          <w:color w:val="000000"/>
          <w:vertAlign w:val="subscript"/>
        </w:rPr>
        <w:t>2</w:t>
      </w:r>
      <w:r>
        <w:rPr>
          <w:rFonts w:ascii="Times New Roman"/>
          <w:b w:val="false"/>
          <w:i w:val="false"/>
          <w:color w:val="000000"/>
          <w:sz w:val="28"/>
        </w:rPr>
        <w:t xml:space="preserve"> за 1 час превышает массу (объем) теплоносителя, израсходованную по трубопроводу горячего водоснабжения G</w:t>
      </w:r>
      <w:r>
        <w:rPr>
          <w:rFonts w:ascii="Times New Roman"/>
          <w:b w:val="false"/>
          <w:i w:val="false"/>
          <w:color w:val="000000"/>
          <w:vertAlign w:val="subscript"/>
        </w:rPr>
        <w:t>3</w:t>
      </w:r>
      <w:r>
        <w:rPr>
          <w:rFonts w:ascii="Times New Roman"/>
          <w:b w:val="false"/>
          <w:i w:val="false"/>
          <w:color w:val="000000"/>
          <w:sz w:val="28"/>
        </w:rPr>
        <w:t>, более чем на 0,03 G</w:t>
      </w:r>
      <w:r>
        <w:rPr>
          <w:rFonts w:ascii="Times New Roman"/>
          <w:b w:val="false"/>
          <w:i w:val="false"/>
          <w:color w:val="000000"/>
          <w:vertAlign w:val="subscript"/>
        </w:rPr>
        <w:t>1</w:t>
      </w:r>
      <w:r>
        <w:rPr>
          <w:rFonts w:ascii="Times New Roman"/>
          <w:b w:val="false"/>
          <w:i w:val="false"/>
          <w:color w:val="000000"/>
          <w:sz w:val="28"/>
        </w:rPr>
        <w:t>, то в формулах (3.7), (3.8) и (3.9) G</w:t>
      </w:r>
      <w:r>
        <w:rPr>
          <w:rFonts w:ascii="Times New Roman"/>
          <w:b w:val="false"/>
          <w:i w:val="false"/>
          <w:color w:val="000000"/>
          <w:vertAlign w:val="subscript"/>
        </w:rPr>
        <w:t>3</w:t>
      </w:r>
      <w:r>
        <w:rPr>
          <w:rFonts w:ascii="Times New Roman"/>
          <w:b w:val="false"/>
          <w:i w:val="false"/>
          <w:color w:val="000000"/>
          <w:sz w:val="28"/>
        </w:rPr>
        <w:t xml:space="preserve"> принимается равным (G</w:t>
      </w:r>
      <w:r>
        <w:rPr>
          <w:rFonts w:ascii="Times New Roman"/>
          <w:b w:val="false"/>
          <w:i w:val="false"/>
          <w:color w:val="000000"/>
          <w:vertAlign w:val="subscript"/>
        </w:rPr>
        <w:t>1</w:t>
      </w:r>
      <w:r>
        <w:rPr>
          <w:rFonts w:ascii="Times New Roman"/>
          <w:b w:val="false"/>
          <w:i w:val="false"/>
          <w:color w:val="000000"/>
          <w:sz w:val="28"/>
        </w:rPr>
        <w:t xml:space="preserve"> – G</w:t>
      </w:r>
      <w:r>
        <w:rPr>
          <w:rFonts w:ascii="Times New Roman"/>
          <w:b w:val="false"/>
          <w:i w:val="false"/>
          <w:color w:val="000000"/>
          <w:vertAlign w:val="subscript"/>
        </w:rPr>
        <w:t>2</w:t>
      </w:r>
      <w:r>
        <w:rPr>
          <w:rFonts w:ascii="Times New Roman"/>
          <w:b w:val="false"/>
          <w:i w:val="false"/>
          <w:color w:val="000000"/>
          <w:sz w:val="28"/>
        </w:rPr>
        <w:t>).</w:t>
      </w:r>
    </w:p>
    <w:bookmarkEnd w:id="236"/>
    <w:bookmarkStart w:name="z244" w:id="237"/>
    <w:p>
      <w:pPr>
        <w:spacing w:after="0"/>
        <w:ind w:left="0"/>
        <w:jc w:val="both"/>
      </w:pPr>
      <w:r>
        <w:rPr>
          <w:rFonts w:ascii="Times New Roman"/>
          <w:b w:val="false"/>
          <w:i w:val="false"/>
          <w:color w:val="000000"/>
          <w:sz w:val="28"/>
        </w:rPr>
        <w:t>
      43. Показания приборов узла учета используются субъектом теплоснабжения для определения отклонений полученной тепловой энергии, массы (объема) и расхода теплоносителя от величин, нормируемых Договором.</w:t>
      </w:r>
    </w:p>
    <w:bookmarkEnd w:id="237"/>
    <w:bookmarkStart w:name="z245" w:id="238"/>
    <w:p>
      <w:pPr>
        <w:spacing w:after="0"/>
        <w:ind w:left="0"/>
        <w:jc w:val="both"/>
      </w:pPr>
      <w:r>
        <w:rPr>
          <w:rFonts w:ascii="Times New Roman"/>
          <w:b w:val="false"/>
          <w:i w:val="false"/>
          <w:color w:val="000000"/>
          <w:sz w:val="28"/>
        </w:rPr>
        <w:t xml:space="preserve">
      44. При временном нарушении учета тепловой энергии в многоквартирном жилом доме по приборам коммерческого учета, объем потребления тепловой энергии на отопление для расчета платы за период временного нарушения учета определяется в соответствии с нормой потребления по теплоснабжению для потребителей, не имеющих приборов учета, утвержденной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но не более чем в течение одного месяца, за который учет должен быть восстановлен.</w:t>
      </w:r>
    </w:p>
    <w:bookmarkEnd w:id="238"/>
    <w:bookmarkStart w:name="z246" w:id="239"/>
    <w:p>
      <w:pPr>
        <w:spacing w:after="0"/>
        <w:ind w:left="0"/>
        <w:jc w:val="both"/>
      </w:pPr>
      <w:r>
        <w:rPr>
          <w:rFonts w:ascii="Times New Roman"/>
          <w:b w:val="false"/>
          <w:i w:val="false"/>
          <w:color w:val="000000"/>
          <w:sz w:val="28"/>
        </w:rPr>
        <w:t xml:space="preserve">
      45. Согласно </w:t>
      </w:r>
      <w:r>
        <w:rPr>
          <w:rFonts w:ascii="Times New Roman"/>
          <w:b w:val="false"/>
          <w:i w:val="false"/>
          <w:color w:val="000000"/>
          <w:sz w:val="28"/>
        </w:rPr>
        <w:t>пункту 5</w:t>
      </w:r>
      <w:r>
        <w:rPr>
          <w:rFonts w:ascii="Times New Roman"/>
          <w:b w:val="false"/>
          <w:i w:val="false"/>
          <w:color w:val="000000"/>
          <w:sz w:val="28"/>
        </w:rPr>
        <w:t xml:space="preserve"> статьи 29 Закона, собственники квартир, нежилых помещений многоквартирного жилого дома оплачивают за объемы потребленной тепловой энергии, потребляемую для отопления помещений общего пользования в многоквартирном жилом доме. Расчет данного объема производится согласно порядку, утвержденному в Правилах формирования тарифов,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2019 года № 90 (зарегистрирован в Реестре государственной регистрации нормативных правовых актов под № 19617) (далее – Правила формирования тарифов).</w:t>
      </w:r>
    </w:p>
    <w:bookmarkEnd w:id="239"/>
    <w:bookmarkStart w:name="z247" w:id="240"/>
    <w:p>
      <w:pPr>
        <w:spacing w:after="0"/>
        <w:ind w:left="0"/>
        <w:jc w:val="both"/>
      </w:pPr>
      <w:r>
        <w:rPr>
          <w:rFonts w:ascii="Times New Roman"/>
          <w:b w:val="false"/>
          <w:i w:val="false"/>
          <w:color w:val="000000"/>
          <w:sz w:val="28"/>
        </w:rPr>
        <w:t>
      46. Объемы потребления тепловой энергии и (или) теплоносителя на отопление, горячее водоснабжение для потребителей в многоквартирных жилых домах, имеющих установленные поквартирные приборы коммерческого учета, рассчитываются согласно Правилам формирования тарифов.</w:t>
      </w:r>
    </w:p>
    <w:bookmarkEnd w:id="240"/>
    <w:bookmarkStart w:name="z248" w:id="241"/>
    <w:p>
      <w:pPr>
        <w:spacing w:after="0"/>
        <w:ind w:left="0"/>
        <w:jc w:val="both"/>
      </w:pPr>
      <w:r>
        <w:rPr>
          <w:rFonts w:ascii="Times New Roman"/>
          <w:b w:val="false"/>
          <w:i w:val="false"/>
          <w:color w:val="000000"/>
          <w:sz w:val="28"/>
        </w:rPr>
        <w:t>
      47. Потребители в централизованных системах теплоснабжения несут расходы по повышению энергоэффективности, снижению потерь тепловой энергии объекта кондоминиума в части, касающейся общего имущества в соответствии с площадью отапливаемого помещения, находящегося в собственности потребителя.</w:t>
      </w:r>
    </w:p>
    <w:bookmarkEnd w:id="241"/>
    <w:bookmarkStart w:name="z249" w:id="242"/>
    <w:p>
      <w:pPr>
        <w:spacing w:after="0"/>
        <w:ind w:left="0"/>
        <w:jc w:val="left"/>
      </w:pPr>
      <w:r>
        <w:rPr>
          <w:rFonts w:ascii="Times New Roman"/>
          <w:b/>
          <w:i w:val="false"/>
          <w:color w:val="000000"/>
        </w:rPr>
        <w:t xml:space="preserve"> Глава 4. Порядок учета тепловой энергии и теплоносителя у потребителя в паровых системах теплопотребления</w:t>
      </w:r>
    </w:p>
    <w:bookmarkEnd w:id="242"/>
    <w:bookmarkStart w:name="z250" w:id="243"/>
    <w:p>
      <w:pPr>
        <w:spacing w:after="0"/>
        <w:ind w:left="0"/>
        <w:jc w:val="both"/>
      </w:pPr>
      <w:r>
        <w:rPr>
          <w:rFonts w:ascii="Times New Roman"/>
          <w:b w:val="false"/>
          <w:i w:val="false"/>
          <w:color w:val="000000"/>
          <w:sz w:val="28"/>
        </w:rPr>
        <w:t>
      48. В паровых системах теплопотребления на узле учета тепловой энергии и теплоносителя с помощью приборов учета пара определяются:</w:t>
      </w:r>
    </w:p>
    <w:bookmarkEnd w:id="243"/>
    <w:bookmarkStart w:name="z251" w:id="244"/>
    <w:p>
      <w:pPr>
        <w:spacing w:after="0"/>
        <w:ind w:left="0"/>
        <w:jc w:val="both"/>
      </w:pPr>
      <w:r>
        <w:rPr>
          <w:rFonts w:ascii="Times New Roman"/>
          <w:b w:val="false"/>
          <w:i w:val="false"/>
          <w:color w:val="000000"/>
          <w:sz w:val="28"/>
        </w:rPr>
        <w:t>
      1) время работы приборов узла учета;</w:t>
      </w:r>
    </w:p>
    <w:bookmarkEnd w:id="244"/>
    <w:bookmarkStart w:name="z252" w:id="245"/>
    <w:p>
      <w:pPr>
        <w:spacing w:after="0"/>
        <w:ind w:left="0"/>
        <w:jc w:val="both"/>
      </w:pPr>
      <w:r>
        <w:rPr>
          <w:rFonts w:ascii="Times New Roman"/>
          <w:b w:val="false"/>
          <w:i w:val="false"/>
          <w:color w:val="000000"/>
          <w:sz w:val="28"/>
        </w:rPr>
        <w:t>
      2) полученная тепловая энергия;</w:t>
      </w:r>
    </w:p>
    <w:bookmarkEnd w:id="245"/>
    <w:bookmarkStart w:name="z253" w:id="246"/>
    <w:p>
      <w:pPr>
        <w:spacing w:after="0"/>
        <w:ind w:left="0"/>
        <w:jc w:val="both"/>
      </w:pPr>
      <w:r>
        <w:rPr>
          <w:rFonts w:ascii="Times New Roman"/>
          <w:b w:val="false"/>
          <w:i w:val="false"/>
          <w:color w:val="000000"/>
          <w:sz w:val="28"/>
        </w:rPr>
        <w:t>
      3) масса (объем) полученного пара;</w:t>
      </w:r>
    </w:p>
    <w:bookmarkEnd w:id="246"/>
    <w:bookmarkStart w:name="z254" w:id="247"/>
    <w:p>
      <w:pPr>
        <w:spacing w:after="0"/>
        <w:ind w:left="0"/>
        <w:jc w:val="both"/>
      </w:pPr>
      <w:r>
        <w:rPr>
          <w:rFonts w:ascii="Times New Roman"/>
          <w:b w:val="false"/>
          <w:i w:val="false"/>
          <w:color w:val="000000"/>
          <w:sz w:val="28"/>
        </w:rPr>
        <w:t>
      4) масса (объем) возвращенного конденсата;</w:t>
      </w:r>
    </w:p>
    <w:bookmarkEnd w:id="247"/>
    <w:bookmarkStart w:name="z255" w:id="248"/>
    <w:p>
      <w:pPr>
        <w:spacing w:after="0"/>
        <w:ind w:left="0"/>
        <w:jc w:val="both"/>
      </w:pPr>
      <w:r>
        <w:rPr>
          <w:rFonts w:ascii="Times New Roman"/>
          <w:b w:val="false"/>
          <w:i w:val="false"/>
          <w:color w:val="000000"/>
          <w:sz w:val="28"/>
        </w:rPr>
        <w:t>
      5) масса (объем) получаемого пара за каждый час;</w:t>
      </w:r>
    </w:p>
    <w:bookmarkEnd w:id="248"/>
    <w:bookmarkStart w:name="z256" w:id="249"/>
    <w:p>
      <w:pPr>
        <w:spacing w:after="0"/>
        <w:ind w:left="0"/>
        <w:jc w:val="both"/>
      </w:pPr>
      <w:r>
        <w:rPr>
          <w:rFonts w:ascii="Times New Roman"/>
          <w:b w:val="false"/>
          <w:i w:val="false"/>
          <w:color w:val="000000"/>
          <w:sz w:val="28"/>
        </w:rPr>
        <w:t>
      6) среднечасовые значения температуры и давления пара;</w:t>
      </w:r>
    </w:p>
    <w:bookmarkEnd w:id="249"/>
    <w:bookmarkStart w:name="z257" w:id="250"/>
    <w:p>
      <w:pPr>
        <w:spacing w:after="0"/>
        <w:ind w:left="0"/>
        <w:jc w:val="both"/>
      </w:pPr>
      <w:r>
        <w:rPr>
          <w:rFonts w:ascii="Times New Roman"/>
          <w:b w:val="false"/>
          <w:i w:val="false"/>
          <w:color w:val="000000"/>
          <w:sz w:val="28"/>
        </w:rPr>
        <w:t>
      7) среднечасовая температура возвращаемого конденсата;</w:t>
      </w:r>
    </w:p>
    <w:bookmarkEnd w:id="250"/>
    <w:bookmarkStart w:name="z258" w:id="251"/>
    <w:p>
      <w:pPr>
        <w:spacing w:after="0"/>
        <w:ind w:left="0"/>
        <w:jc w:val="both"/>
      </w:pPr>
      <w:r>
        <w:rPr>
          <w:rFonts w:ascii="Times New Roman"/>
          <w:b w:val="false"/>
          <w:i w:val="false"/>
          <w:color w:val="000000"/>
          <w:sz w:val="28"/>
        </w:rPr>
        <w:t>
      8) время нахождения приборов узла учета в неисправности;</w:t>
      </w:r>
    </w:p>
    <w:bookmarkEnd w:id="251"/>
    <w:bookmarkStart w:name="z259" w:id="252"/>
    <w:p>
      <w:pPr>
        <w:spacing w:after="0"/>
        <w:ind w:left="0"/>
        <w:jc w:val="both"/>
      </w:pPr>
      <w:r>
        <w:rPr>
          <w:rFonts w:ascii="Times New Roman"/>
          <w:b w:val="false"/>
          <w:i w:val="false"/>
          <w:color w:val="000000"/>
          <w:sz w:val="28"/>
        </w:rPr>
        <w:t>
      9) время работы теплопотребляющих установок с перегрузкой по расходу;</w:t>
      </w:r>
    </w:p>
    <w:bookmarkEnd w:id="252"/>
    <w:bookmarkStart w:name="z260" w:id="253"/>
    <w:p>
      <w:pPr>
        <w:spacing w:after="0"/>
        <w:ind w:left="0"/>
        <w:jc w:val="both"/>
      </w:pPr>
      <w:r>
        <w:rPr>
          <w:rFonts w:ascii="Times New Roman"/>
          <w:b w:val="false"/>
          <w:i w:val="false"/>
          <w:color w:val="000000"/>
          <w:sz w:val="28"/>
        </w:rPr>
        <w:t>
      10) масса (объем) возвращенного конденсата за каждый час;</w:t>
      </w:r>
    </w:p>
    <w:bookmarkEnd w:id="253"/>
    <w:bookmarkStart w:name="z261" w:id="254"/>
    <w:p>
      <w:pPr>
        <w:spacing w:after="0"/>
        <w:ind w:left="0"/>
        <w:jc w:val="both"/>
      </w:pPr>
      <w:r>
        <w:rPr>
          <w:rFonts w:ascii="Times New Roman"/>
          <w:b w:val="false"/>
          <w:i w:val="false"/>
          <w:color w:val="000000"/>
          <w:sz w:val="28"/>
        </w:rPr>
        <w:t>
      11) полученная тепловая энергия за каждый час.</w:t>
      </w:r>
    </w:p>
    <w:bookmarkEnd w:id="254"/>
    <w:bookmarkStart w:name="z262" w:id="255"/>
    <w:p>
      <w:pPr>
        <w:spacing w:after="0"/>
        <w:ind w:left="0"/>
        <w:jc w:val="both"/>
      </w:pPr>
      <w:r>
        <w:rPr>
          <w:rFonts w:ascii="Times New Roman"/>
          <w:b w:val="false"/>
          <w:i w:val="false"/>
          <w:color w:val="000000"/>
          <w:sz w:val="28"/>
        </w:rPr>
        <w:t>
      Приборы учета пара учитывают тепловую энергию и массу (объем) конденсата, образующегося в паропроводе при перерывах в потреблении пара.</w:t>
      </w:r>
    </w:p>
    <w:bookmarkEnd w:id="255"/>
    <w:bookmarkStart w:name="z263" w:id="256"/>
    <w:p>
      <w:pPr>
        <w:spacing w:after="0"/>
        <w:ind w:left="0"/>
        <w:jc w:val="both"/>
      </w:pPr>
      <w:r>
        <w:rPr>
          <w:rFonts w:ascii="Times New Roman"/>
          <w:b w:val="false"/>
          <w:i w:val="false"/>
          <w:color w:val="000000"/>
          <w:sz w:val="28"/>
        </w:rPr>
        <w:t>
      При определении потребленной тепловой энергии приборы учета пара учитывают состояние пара (влажный, насыщенный или перегретый).</w:t>
      </w:r>
    </w:p>
    <w:bookmarkEnd w:id="256"/>
    <w:bookmarkStart w:name="z264" w:id="257"/>
    <w:p>
      <w:pPr>
        <w:spacing w:after="0"/>
        <w:ind w:left="0"/>
        <w:jc w:val="both"/>
      </w:pPr>
      <w:r>
        <w:rPr>
          <w:rFonts w:ascii="Times New Roman"/>
          <w:b w:val="false"/>
          <w:i w:val="false"/>
          <w:color w:val="000000"/>
          <w:sz w:val="28"/>
        </w:rPr>
        <w:t>
      Среднечасовые значения параметров теплоносителя определяются на основании показаний приборов учета пара, регистрирующих эти параметры.</w:t>
      </w:r>
    </w:p>
    <w:bookmarkEnd w:id="257"/>
    <w:bookmarkStart w:name="z265" w:id="258"/>
    <w:p>
      <w:pPr>
        <w:spacing w:after="0"/>
        <w:ind w:left="0"/>
        <w:jc w:val="both"/>
      </w:pPr>
      <w:r>
        <w:rPr>
          <w:rFonts w:ascii="Times New Roman"/>
          <w:b w:val="false"/>
          <w:i w:val="false"/>
          <w:color w:val="000000"/>
          <w:sz w:val="28"/>
        </w:rPr>
        <w:t>
      В системах теплопотребления, подключенных к тепловым сетям по независимой схеме, определяется масса (объем) конденсата, расходуемого на подпитку.</w:t>
      </w:r>
    </w:p>
    <w:bookmarkEnd w:id="258"/>
    <w:bookmarkStart w:name="z266" w:id="259"/>
    <w:p>
      <w:pPr>
        <w:spacing w:after="0"/>
        <w:ind w:left="0"/>
        <w:jc w:val="both"/>
      </w:pPr>
      <w:r>
        <w:rPr>
          <w:rFonts w:ascii="Times New Roman"/>
          <w:b w:val="false"/>
          <w:i w:val="false"/>
          <w:color w:val="000000"/>
          <w:sz w:val="28"/>
        </w:rPr>
        <w:t xml:space="preserve">
      Схема размещения точек измерения количества тепловой энергии и массы (объема) теплоносителя, а также его регистрируемых параметров в паровых системах теплоснабжения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Правилам.</w:t>
      </w:r>
    </w:p>
    <w:bookmarkEnd w:id="259"/>
    <w:bookmarkStart w:name="z267" w:id="260"/>
    <w:p>
      <w:pPr>
        <w:spacing w:after="0"/>
        <w:ind w:left="0"/>
        <w:jc w:val="both"/>
      </w:pPr>
      <w:r>
        <w:rPr>
          <w:rFonts w:ascii="Times New Roman"/>
          <w:b w:val="false"/>
          <w:i w:val="false"/>
          <w:color w:val="000000"/>
          <w:sz w:val="28"/>
        </w:rPr>
        <w:t>
      49. Узел учета тепловой энергии, массы (объема) и параметров теплоносителя оборудуется на вводе теплового пункта, принадлежащего потребителю, в местах, максимально приближенных к его головным задвижкам.</w:t>
      </w:r>
    </w:p>
    <w:bookmarkEnd w:id="260"/>
    <w:bookmarkStart w:name="z268" w:id="261"/>
    <w:p>
      <w:pPr>
        <w:spacing w:after="0"/>
        <w:ind w:left="0"/>
        <w:jc w:val="both"/>
      </w:pPr>
      <w:r>
        <w:rPr>
          <w:rFonts w:ascii="Times New Roman"/>
          <w:b w:val="false"/>
          <w:i w:val="false"/>
          <w:color w:val="000000"/>
          <w:sz w:val="28"/>
        </w:rPr>
        <w:t>
      При установке узла учета не на границе раздела балансовой принадлежности трубопроводов, тепловые потери и утечки теплоносителя на участке между местом установки узла учета и границей раздела учитываются для определения объема отпущенной тепловой энергии и массы (объем) теплоносителя.</w:t>
      </w:r>
    </w:p>
    <w:bookmarkEnd w:id="261"/>
    <w:bookmarkStart w:name="z269" w:id="262"/>
    <w:p>
      <w:pPr>
        <w:spacing w:after="0"/>
        <w:ind w:left="0"/>
        <w:jc w:val="both"/>
      </w:pPr>
      <w:r>
        <w:rPr>
          <w:rFonts w:ascii="Times New Roman"/>
          <w:b w:val="false"/>
          <w:i w:val="false"/>
          <w:color w:val="000000"/>
          <w:sz w:val="28"/>
        </w:rPr>
        <w:t>
      Для систем теплопотребления, у которых отдельные виды систем тепловых нагрузок подключены к внешним тепловым сетям самостоятельными трубопроводами, учет тепловой энергии, массы (объема) и параметров теплоносителя ведется для каждой самостоятельно подключенной нагрузки.</w:t>
      </w:r>
    </w:p>
    <w:bookmarkEnd w:id="262"/>
    <w:bookmarkStart w:name="z270" w:id="263"/>
    <w:p>
      <w:pPr>
        <w:spacing w:after="0"/>
        <w:ind w:left="0"/>
        <w:jc w:val="both"/>
      </w:pPr>
      <w:r>
        <w:rPr>
          <w:rFonts w:ascii="Times New Roman"/>
          <w:b w:val="false"/>
          <w:i w:val="false"/>
          <w:color w:val="000000"/>
          <w:sz w:val="28"/>
        </w:rPr>
        <w:t>
      50. При отсутствии приборов учета пара определение количества тепловой энергии и теплоносителя, полученных паровыми системами теплопотребления:</w:t>
      </w:r>
    </w:p>
    <w:bookmarkEnd w:id="263"/>
    <w:bookmarkStart w:name="z271" w:id="264"/>
    <w:p>
      <w:pPr>
        <w:spacing w:after="0"/>
        <w:ind w:left="0"/>
        <w:jc w:val="both"/>
      </w:pPr>
      <w:r>
        <w:rPr>
          <w:rFonts w:ascii="Times New Roman"/>
          <w:b w:val="false"/>
          <w:i w:val="false"/>
          <w:color w:val="000000"/>
          <w:sz w:val="28"/>
        </w:rPr>
        <w:t>
      1) количество тепловой энергии, полученной потребителем за час, определяется по приборам учета тепловой энергии или по приборам узла учета по формуле:</w:t>
      </w:r>
    </w:p>
    <w:bookmarkEnd w:id="26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D (h – h</w:t>
            </w:r>
            <w:r>
              <w:rPr>
                <w:rFonts w:ascii="Times New Roman"/>
                <w:b w:val="false"/>
                <w:i w:val="false"/>
                <w:color w:val="000000"/>
                <w:vertAlign w:val="subscript"/>
              </w:rPr>
              <w:t>хв</w:t>
            </w:r>
            <w:r>
              <w:rPr>
                <w:rFonts w:ascii="Times New Roman"/>
                <w:b w:val="false"/>
                <w:i w:val="false"/>
                <w:color w:val="000000"/>
                <w:sz w:val="20"/>
              </w:rPr>
              <w:t>) – G</w:t>
            </w:r>
            <w:r>
              <w:rPr>
                <w:rFonts w:ascii="Times New Roman"/>
                <w:b w:val="false"/>
                <w:i w:val="false"/>
                <w:color w:val="000000"/>
                <w:vertAlign w:val="subscript"/>
              </w:rPr>
              <w:t>k</w:t>
            </w:r>
            <w:r>
              <w:rPr>
                <w:rFonts w:ascii="Times New Roman"/>
                <w:b w:val="false"/>
                <w:i w:val="false"/>
                <w:color w:val="000000"/>
                <w:sz w:val="20"/>
              </w:rPr>
              <w:t xml:space="preserve"> (h</w:t>
            </w:r>
            <w:r>
              <w:rPr>
                <w:rFonts w:ascii="Times New Roman"/>
                <w:b w:val="false"/>
                <w:i w:val="false"/>
                <w:color w:val="000000"/>
                <w:vertAlign w:val="subscript"/>
              </w:rPr>
              <w:t>2</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bookmarkStart w:name="z272" w:id="265"/>
    <w:p>
      <w:pPr>
        <w:spacing w:after="0"/>
        <w:ind w:left="0"/>
        <w:jc w:val="both"/>
      </w:pPr>
      <w:r>
        <w:rPr>
          <w:rFonts w:ascii="Times New Roman"/>
          <w:b w:val="false"/>
          <w:i w:val="false"/>
          <w:color w:val="000000"/>
          <w:sz w:val="28"/>
        </w:rPr>
        <w:t>
      где:</w:t>
      </w:r>
    </w:p>
    <w:bookmarkEnd w:id="265"/>
    <w:bookmarkStart w:name="z273" w:id="266"/>
    <w:p>
      <w:pPr>
        <w:spacing w:after="0"/>
        <w:ind w:left="0"/>
        <w:jc w:val="both"/>
      </w:pPr>
      <w:r>
        <w:rPr>
          <w:rFonts w:ascii="Times New Roman"/>
          <w:b w:val="false"/>
          <w:i w:val="false"/>
          <w:color w:val="000000"/>
          <w:sz w:val="28"/>
        </w:rPr>
        <w:t>
      D – масса (объем) пара, полученного потребителем за час по подающему трубопроводу;</w:t>
      </w:r>
    </w:p>
    <w:bookmarkEnd w:id="266"/>
    <w:bookmarkStart w:name="z274" w:id="267"/>
    <w:p>
      <w:pPr>
        <w:spacing w:after="0"/>
        <w:ind w:left="0"/>
        <w:jc w:val="both"/>
      </w:pPr>
      <w:r>
        <w:rPr>
          <w:rFonts w:ascii="Times New Roman"/>
          <w:b w:val="false"/>
          <w:i w:val="false"/>
          <w:color w:val="000000"/>
          <w:sz w:val="28"/>
        </w:rPr>
        <w:t>
      G</w:t>
      </w:r>
      <w:r>
        <w:rPr>
          <w:rFonts w:ascii="Times New Roman"/>
          <w:b w:val="false"/>
          <w:i w:val="false"/>
          <w:color w:val="000000"/>
          <w:vertAlign w:val="subscript"/>
        </w:rPr>
        <w:t>k</w:t>
      </w:r>
      <w:r>
        <w:rPr>
          <w:rFonts w:ascii="Times New Roman"/>
          <w:b w:val="false"/>
          <w:i w:val="false"/>
          <w:color w:val="000000"/>
          <w:sz w:val="28"/>
        </w:rPr>
        <w:t xml:space="preserve"> – масса (объем) конденсата, возвращенного потребителем за час по отводящему трубопроводу;</w:t>
      </w:r>
    </w:p>
    <w:bookmarkEnd w:id="267"/>
    <w:bookmarkStart w:name="z275" w:id="268"/>
    <w:p>
      <w:pPr>
        <w:spacing w:after="0"/>
        <w:ind w:left="0"/>
        <w:jc w:val="both"/>
      </w:pPr>
      <w:r>
        <w:rPr>
          <w:rFonts w:ascii="Times New Roman"/>
          <w:b w:val="false"/>
          <w:i w:val="false"/>
          <w:color w:val="000000"/>
          <w:sz w:val="28"/>
        </w:rPr>
        <w:t>
      h</w:t>
      </w:r>
      <w:r>
        <w:rPr>
          <w:rFonts w:ascii="Times New Roman"/>
          <w:b w:val="false"/>
          <w:i w:val="false"/>
          <w:color w:val="000000"/>
          <w:vertAlign w:val="subscript"/>
        </w:rPr>
        <w:t>1</w:t>
      </w:r>
      <w:r>
        <w:rPr>
          <w:rFonts w:ascii="Times New Roman"/>
          <w:b w:val="false"/>
          <w:i w:val="false"/>
          <w:color w:val="000000"/>
          <w:sz w:val="28"/>
        </w:rPr>
        <w:t xml:space="preserve"> и h</w:t>
      </w:r>
      <w:r>
        <w:rPr>
          <w:rFonts w:ascii="Times New Roman"/>
          <w:b w:val="false"/>
          <w:i w:val="false"/>
          <w:color w:val="000000"/>
          <w:vertAlign w:val="subscript"/>
        </w:rPr>
        <w:t>2</w:t>
      </w:r>
      <w:r>
        <w:rPr>
          <w:rFonts w:ascii="Times New Roman"/>
          <w:b w:val="false"/>
          <w:i w:val="false"/>
          <w:color w:val="000000"/>
          <w:sz w:val="28"/>
        </w:rPr>
        <w:t xml:space="preserve"> – средняя за час энтальпия пара на входе подающего паропровода и конденсата на выводе конденсатопровода потребителя соответственно;</w:t>
      </w:r>
    </w:p>
    <w:bookmarkEnd w:id="268"/>
    <w:bookmarkStart w:name="z276" w:id="269"/>
    <w:p>
      <w:pPr>
        <w:spacing w:after="0"/>
        <w:ind w:left="0"/>
        <w:jc w:val="both"/>
      </w:pPr>
      <w:r>
        <w:rPr>
          <w:rFonts w:ascii="Times New Roman"/>
          <w:b w:val="false"/>
          <w:i w:val="false"/>
          <w:color w:val="000000"/>
          <w:sz w:val="28"/>
        </w:rPr>
        <w:t>
      h</w:t>
      </w:r>
      <w:r>
        <w:rPr>
          <w:rFonts w:ascii="Times New Roman"/>
          <w:b w:val="false"/>
          <w:i w:val="false"/>
          <w:color w:val="000000"/>
          <w:vertAlign w:val="subscript"/>
        </w:rPr>
        <w:t>хв</w:t>
      </w:r>
      <w:r>
        <w:rPr>
          <w:rFonts w:ascii="Times New Roman"/>
          <w:b w:val="false"/>
          <w:i w:val="false"/>
          <w:color w:val="000000"/>
          <w:sz w:val="28"/>
        </w:rPr>
        <w:t xml:space="preserve"> – энтальпия холодной воды, используемой для подпитки теплопроизводящего субъекта.</w:t>
      </w:r>
    </w:p>
    <w:bookmarkEnd w:id="269"/>
    <w:bookmarkStart w:name="z277" w:id="270"/>
    <w:p>
      <w:pPr>
        <w:spacing w:after="0"/>
        <w:ind w:left="0"/>
        <w:jc w:val="both"/>
      </w:pPr>
      <w:r>
        <w:rPr>
          <w:rFonts w:ascii="Times New Roman"/>
          <w:b w:val="false"/>
          <w:i w:val="false"/>
          <w:color w:val="000000"/>
          <w:sz w:val="28"/>
        </w:rPr>
        <w:t>
      Количество тепловой энергии, полученной потребителем за отчетный период, в соответствии с Договором, определяется как сумма часовых значений, определенных по формуле (4.1).</w:t>
      </w:r>
    </w:p>
    <w:bookmarkEnd w:id="270"/>
    <w:bookmarkStart w:name="z278" w:id="271"/>
    <w:p>
      <w:pPr>
        <w:spacing w:after="0"/>
        <w:ind w:left="0"/>
        <w:jc w:val="both"/>
      </w:pPr>
      <w:r>
        <w:rPr>
          <w:rFonts w:ascii="Times New Roman"/>
          <w:b w:val="false"/>
          <w:i w:val="false"/>
          <w:color w:val="000000"/>
          <w:sz w:val="28"/>
        </w:rPr>
        <w:t>
      Масса (объем) теплоносителя, израсходованного потребителем за час, определяется по формуле:</w:t>
      </w:r>
    </w:p>
    <w:bookmarkEnd w:id="27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D – G</w:t>
            </w:r>
            <w:r>
              <w:rPr>
                <w:rFonts w:ascii="Times New Roman"/>
                <w:b w:val="false"/>
                <w:i w:val="false"/>
                <w:color w:val="000000"/>
                <w:vertAlign w:val="subscript"/>
              </w:rPr>
              <w:t>k</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bookmarkStart w:name="z279" w:id="272"/>
    <w:p>
      <w:pPr>
        <w:spacing w:after="0"/>
        <w:ind w:left="0"/>
        <w:jc w:val="both"/>
      </w:pPr>
      <w:r>
        <w:rPr>
          <w:rFonts w:ascii="Times New Roman"/>
          <w:b w:val="false"/>
          <w:i w:val="false"/>
          <w:color w:val="000000"/>
          <w:sz w:val="28"/>
        </w:rPr>
        <w:t>
      Масса (объем) теплоносителя, израсходованного потребителем за отчетный период, определяется как сумма часовых значений.</w:t>
      </w:r>
    </w:p>
    <w:bookmarkEnd w:id="272"/>
    <w:bookmarkStart w:name="z280" w:id="273"/>
    <w:p>
      <w:pPr>
        <w:spacing w:after="0"/>
        <w:ind w:left="0"/>
        <w:jc w:val="both"/>
      </w:pPr>
      <w:r>
        <w:rPr>
          <w:rFonts w:ascii="Times New Roman"/>
          <w:b w:val="false"/>
          <w:i w:val="false"/>
          <w:color w:val="000000"/>
          <w:sz w:val="28"/>
        </w:rPr>
        <w:t>
      При установке узла учета за границей балансовой принадлежности тепловых сетей поставщика и потребителя, количество тепловой энергии, полученной потребителем за час, определяется приборам учета тепловой энергии или по приборам узла учета по формуле:</w:t>
      </w:r>
    </w:p>
    <w:bookmarkEnd w:id="27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 (1 + k</w:t>
            </w:r>
            <w:r>
              <w:rPr>
                <w:rFonts w:ascii="Times New Roman"/>
                <w:b w:val="false"/>
                <w:i w:val="false"/>
                <w:color w:val="000000"/>
                <w:vertAlign w:val="subscript"/>
              </w:rPr>
              <w:t>п</w:t>
            </w:r>
            <w:r>
              <w:rPr>
                <w:rFonts w:ascii="Times New Roman"/>
                <w:b w:val="false"/>
                <w:i w:val="false"/>
                <w:color w:val="000000"/>
                <w:sz w:val="20"/>
              </w:rPr>
              <w:t>) (1 + k</w:t>
            </w:r>
            <w:r>
              <w:rPr>
                <w:rFonts w:ascii="Times New Roman"/>
                <w:b w:val="false"/>
                <w:i w:val="false"/>
                <w:color w:val="000000"/>
                <w:vertAlign w:val="subscript"/>
              </w:rPr>
              <w:t>y</w:t>
            </w:r>
            <w:r>
              <w:rPr>
                <w:rFonts w:ascii="Times New Roman"/>
                <w:b w:val="false"/>
                <w:i w:val="false"/>
                <w:color w:val="000000"/>
                <w:sz w:val="20"/>
              </w:rPr>
              <w:t>) [D (h – h</w:t>
            </w:r>
            <w:r>
              <w:rPr>
                <w:rFonts w:ascii="Times New Roman"/>
                <w:b w:val="false"/>
                <w:i w:val="false"/>
                <w:color w:val="000000"/>
                <w:vertAlign w:val="subscript"/>
              </w:rPr>
              <w:t>хв</w:t>
            </w:r>
            <w:r>
              <w:rPr>
                <w:rFonts w:ascii="Times New Roman"/>
                <w:b w:val="false"/>
                <w:i w:val="false"/>
                <w:color w:val="000000"/>
                <w:sz w:val="20"/>
              </w:rPr>
              <w:t>) – G</w:t>
            </w:r>
            <w:r>
              <w:rPr>
                <w:rFonts w:ascii="Times New Roman"/>
                <w:b w:val="false"/>
                <w:i w:val="false"/>
                <w:color w:val="000000"/>
                <w:vertAlign w:val="subscript"/>
              </w:rPr>
              <w:t>k</w:t>
            </w:r>
            <w:r>
              <w:rPr>
                <w:rFonts w:ascii="Times New Roman"/>
                <w:b w:val="false"/>
                <w:i w:val="false"/>
                <w:color w:val="000000"/>
                <w:sz w:val="20"/>
              </w:rPr>
              <w:t xml:space="preserve"> (h</w:t>
            </w:r>
            <w:r>
              <w:rPr>
                <w:rFonts w:ascii="Times New Roman"/>
                <w:b w:val="false"/>
                <w:i w:val="false"/>
                <w:color w:val="000000"/>
                <w:vertAlign w:val="subscript"/>
              </w:rPr>
              <w:t>k</w:t>
            </w:r>
            <w:r>
              <w:rPr>
                <w:rFonts w:ascii="Times New Roman"/>
                <w:b w:val="false"/>
                <w:i w:val="false"/>
                <w:color w:val="000000"/>
                <w:sz w:val="20"/>
              </w:rPr>
              <w:t xml:space="preserve"> – h</w:t>
            </w:r>
            <w:r>
              <w:rPr>
                <w:rFonts w:ascii="Times New Roman"/>
                <w:b w:val="false"/>
                <w:i w:val="false"/>
                <w:color w:val="000000"/>
                <w:vertAlign w:val="subscript"/>
              </w:rPr>
              <w:t>хв</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bl>
    <w:bookmarkStart w:name="z281" w:id="274"/>
    <w:p>
      <w:pPr>
        <w:spacing w:after="0"/>
        <w:ind w:left="0"/>
        <w:jc w:val="both"/>
      </w:pPr>
      <w:r>
        <w:rPr>
          <w:rFonts w:ascii="Times New Roman"/>
          <w:b w:val="false"/>
          <w:i w:val="false"/>
          <w:color w:val="000000"/>
          <w:sz w:val="28"/>
        </w:rPr>
        <w:t>
      где:</w:t>
      </w:r>
    </w:p>
    <w:bookmarkEnd w:id="274"/>
    <w:bookmarkStart w:name="z282" w:id="275"/>
    <w:p>
      <w:pPr>
        <w:spacing w:after="0"/>
        <w:ind w:left="0"/>
        <w:jc w:val="both"/>
      </w:pPr>
      <w:r>
        <w:rPr>
          <w:rFonts w:ascii="Times New Roman"/>
          <w:b w:val="false"/>
          <w:i w:val="false"/>
          <w:color w:val="000000"/>
          <w:sz w:val="28"/>
        </w:rPr>
        <w:t>
      k</w:t>
      </w:r>
      <w:r>
        <w:rPr>
          <w:rFonts w:ascii="Times New Roman"/>
          <w:b w:val="false"/>
          <w:i w:val="false"/>
          <w:color w:val="000000"/>
          <w:vertAlign w:val="subscript"/>
        </w:rPr>
        <w:t>п</w:t>
      </w:r>
      <w:r>
        <w:rPr>
          <w:rFonts w:ascii="Times New Roman"/>
          <w:b w:val="false"/>
          <w:i w:val="false"/>
          <w:color w:val="000000"/>
          <w:sz w:val="28"/>
        </w:rPr>
        <w:t xml:space="preserve"> и k</w:t>
      </w:r>
      <w:r>
        <w:rPr>
          <w:rFonts w:ascii="Times New Roman"/>
          <w:b w:val="false"/>
          <w:i w:val="false"/>
          <w:color w:val="000000"/>
          <w:vertAlign w:val="subscript"/>
        </w:rPr>
        <w:t>y</w:t>
      </w:r>
      <w:r>
        <w:rPr>
          <w:rFonts w:ascii="Times New Roman"/>
          <w:b w:val="false"/>
          <w:i w:val="false"/>
          <w:color w:val="000000"/>
          <w:sz w:val="28"/>
        </w:rPr>
        <w:t xml:space="preserve"> – коэффициенты нормативных теплопотерь и утечек тепловой сети от границы балансовой принадлежности до места установки узла учета соответственно.</w:t>
      </w:r>
    </w:p>
    <w:bookmarkEnd w:id="275"/>
    <w:bookmarkStart w:name="z283" w:id="276"/>
    <w:p>
      <w:pPr>
        <w:spacing w:after="0"/>
        <w:ind w:left="0"/>
        <w:jc w:val="both"/>
      </w:pPr>
      <w:r>
        <w:rPr>
          <w:rFonts w:ascii="Times New Roman"/>
          <w:b w:val="false"/>
          <w:i w:val="false"/>
          <w:color w:val="000000"/>
          <w:sz w:val="28"/>
        </w:rPr>
        <w:t>
      Масса (объем) теплоносителя, израсходованного потребителем, определяется по формуле:</w:t>
      </w:r>
    </w:p>
    <w:bookmarkEnd w:id="27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r>
              <w:rPr>
                <w:rFonts w:ascii="Times New Roman"/>
                <w:b w:val="false"/>
                <w:i w:val="false"/>
                <w:color w:val="000000"/>
                <w:vertAlign w:val="subscript"/>
              </w:rPr>
              <w:t>гвс</w:t>
            </w:r>
            <w:r>
              <w:rPr>
                <w:rFonts w:ascii="Times New Roman"/>
                <w:b w:val="false"/>
                <w:i w:val="false"/>
                <w:color w:val="000000"/>
                <w:sz w:val="20"/>
              </w:rPr>
              <w:t xml:space="preserve"> = (l +k</w:t>
            </w:r>
            <w:r>
              <w:rPr>
                <w:rFonts w:ascii="Times New Roman"/>
                <w:b w:val="false"/>
                <w:i w:val="false"/>
                <w:color w:val="000000"/>
                <w:vertAlign w:val="subscript"/>
              </w:rPr>
              <w:t>y</w:t>
            </w:r>
            <w:r>
              <w:rPr>
                <w:rFonts w:ascii="Times New Roman"/>
                <w:b w:val="false"/>
                <w:i w:val="false"/>
                <w:color w:val="000000"/>
                <w:sz w:val="20"/>
              </w:rPr>
              <w:t>) (D – G</w:t>
            </w:r>
            <w:r>
              <w:rPr>
                <w:rFonts w:ascii="Times New Roman"/>
                <w:b w:val="false"/>
                <w:i w:val="false"/>
                <w:color w:val="000000"/>
                <w:vertAlign w:val="subscript"/>
              </w:rPr>
              <w:t>k</w:t>
            </w:r>
            <w:r>
              <w:rPr>
                <w:rFonts w:ascii="Times New Roman"/>
                <w:b w:val="false"/>
                <w:i w:val="false"/>
                <w:color w:val="000000"/>
                <w:sz w:val="20"/>
              </w:rPr>
              <w:t>),</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bl>
    <w:bookmarkStart w:name="z284" w:id="277"/>
    <w:p>
      <w:pPr>
        <w:spacing w:after="0"/>
        <w:ind w:left="0"/>
        <w:jc w:val="both"/>
      </w:pPr>
      <w:r>
        <w:rPr>
          <w:rFonts w:ascii="Times New Roman"/>
          <w:b w:val="false"/>
          <w:i w:val="false"/>
          <w:color w:val="000000"/>
          <w:sz w:val="28"/>
        </w:rPr>
        <w:t>
      2) показания приборов учета тепловой энергии, приборов учета пара и конденсата, а также регистрирующих приборов узла учета используются субъектом теплоснабжения для определения отклонений от договорного количества тепловой энергии, массы (объема), расхода и температуры теплоносителя.</w:t>
      </w:r>
    </w:p>
    <w:bookmarkEnd w:id="277"/>
    <w:bookmarkStart w:name="z285" w:id="278"/>
    <w:p>
      <w:pPr>
        <w:spacing w:after="0"/>
        <w:ind w:left="0"/>
        <w:jc w:val="both"/>
      </w:pPr>
      <w:r>
        <w:rPr>
          <w:rFonts w:ascii="Times New Roman"/>
          <w:b w:val="false"/>
          <w:i w:val="false"/>
          <w:color w:val="000000"/>
          <w:sz w:val="28"/>
        </w:rPr>
        <w:t>
      Показания регистрирующих приборов узла учета используются для определения отклонений от договорных величин между субъектами теплоснабжения и потребителем тепловой энергии количества тепловой энергии, массы и температуры теплоносителя, отпущенных в паровых системах теплоснабжения.</w:t>
      </w:r>
    </w:p>
    <w:bookmarkEnd w:id="278"/>
    <w:bookmarkStart w:name="z308" w:id="279"/>
    <w:p>
      <w:pPr>
        <w:spacing w:after="0"/>
        <w:ind w:left="0"/>
        <w:jc w:val="left"/>
      </w:pPr>
      <w:r>
        <w:rPr>
          <w:rFonts w:ascii="Times New Roman"/>
          <w:b/>
          <w:i w:val="false"/>
          <w:color w:val="000000"/>
        </w:rPr>
        <w:t xml:space="preserve"> Глава 5. Порядок оснащения приборами учета и обеспечения их функционирования</w:t>
      </w:r>
    </w:p>
    <w:bookmarkEnd w:id="279"/>
    <w:p>
      <w:pPr>
        <w:spacing w:after="0"/>
        <w:ind w:left="0"/>
        <w:jc w:val="both"/>
      </w:pPr>
      <w:r>
        <w:rPr>
          <w:rFonts w:ascii="Times New Roman"/>
          <w:b w:val="false"/>
          <w:i w:val="false"/>
          <w:color w:val="ff0000"/>
          <w:sz w:val="28"/>
        </w:rPr>
        <w:t xml:space="preserve">
      Сноска. Правила дополнены главой 5 в соответствии с </w:t>
      </w:r>
      <w:r>
        <w:rPr>
          <w:rFonts w:ascii="Times New Roman"/>
          <w:b w:val="false"/>
          <w:i w:val="false"/>
          <w:color w:val="ff0000"/>
          <w:sz w:val="28"/>
        </w:rPr>
        <w:t>совместным приказ</w:t>
      </w:r>
      <w:r>
        <w:rPr>
          <w:rFonts w:ascii="Times New Roman"/>
          <w:b w:val="false"/>
          <w:i w:val="false"/>
          <w:color w:val="ff0000"/>
          <w:sz w:val="28"/>
        </w:rPr>
        <w:t>ом и.о. Министра энергетики РК от 11.09.2025 № 346-н/қ и Министра промышленности и строительства РК от 23.09.2025 № 385 (вводится в действие по истечении десяти календарных дней после дня его первого официального опубликования).</w:t>
      </w:r>
    </w:p>
    <w:bookmarkStart w:name="z309" w:id="280"/>
    <w:p>
      <w:pPr>
        <w:spacing w:after="0"/>
        <w:ind w:left="0"/>
        <w:jc w:val="both"/>
      </w:pPr>
      <w:r>
        <w:rPr>
          <w:rFonts w:ascii="Times New Roman"/>
          <w:b w:val="false"/>
          <w:i w:val="false"/>
          <w:color w:val="000000"/>
          <w:sz w:val="28"/>
        </w:rPr>
        <w:t>
      51. Приборы учета устанавливаются в соответствии с технологической схемой объектов теплоэнергетики участвующих в процессе производства, транспортировки и реализации тепловой энергии.</w:t>
      </w:r>
    </w:p>
    <w:bookmarkEnd w:id="280"/>
    <w:bookmarkStart w:name="z310" w:id="281"/>
    <w:p>
      <w:pPr>
        <w:spacing w:after="0"/>
        <w:ind w:left="0"/>
        <w:jc w:val="both"/>
      </w:pPr>
      <w:r>
        <w:rPr>
          <w:rFonts w:ascii="Times New Roman"/>
          <w:b w:val="false"/>
          <w:i w:val="false"/>
          <w:color w:val="000000"/>
          <w:sz w:val="28"/>
        </w:rPr>
        <w:t xml:space="preserve">
      52. Поверка приборов учета проводится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Закона Республики Казахстан "Об обеспечении единства измерений", после утверждения типа или метрологической аттестации, регистрации в реестре государственной системы обеспечения единства измерений перед выпуском в обращение, после ремонта, в период эксплуатации с последующей периодичностью.</w:t>
      </w:r>
    </w:p>
    <w:bookmarkEnd w:id="281"/>
    <w:bookmarkStart w:name="z311" w:id="282"/>
    <w:p>
      <w:pPr>
        <w:spacing w:after="0"/>
        <w:ind w:left="0"/>
        <w:jc w:val="both"/>
      </w:pPr>
      <w:r>
        <w:rPr>
          <w:rFonts w:ascii="Times New Roman"/>
          <w:b w:val="false"/>
          <w:i w:val="false"/>
          <w:color w:val="000000"/>
          <w:sz w:val="28"/>
        </w:rPr>
        <w:t>
      53. К применению допускаются приборы учета, зарегистрированные в реестре государственной системы обеспечения единства измерений и соответствующие законодательству Республики Казахстан в области обеспечения единства измерений.</w:t>
      </w:r>
    </w:p>
    <w:bookmarkEnd w:id="282"/>
    <w:bookmarkStart w:name="z312" w:id="283"/>
    <w:p>
      <w:pPr>
        <w:spacing w:after="0"/>
        <w:ind w:left="0"/>
        <w:jc w:val="both"/>
      </w:pPr>
      <w:r>
        <w:rPr>
          <w:rFonts w:ascii="Times New Roman"/>
          <w:b w:val="false"/>
          <w:i w:val="false"/>
          <w:color w:val="000000"/>
          <w:sz w:val="28"/>
        </w:rPr>
        <w:t>
      54. Субъекты топливно-энергетического комплекса в сфере теплоэнергетики предоставляют доступ и интегрируют свои аппаратно-программные комплексы автоматизированной системы коммерческого учета тепловой энергии с информационной системой уполномоченного органа.</w:t>
      </w:r>
    </w:p>
    <w:bookmarkEnd w:id="283"/>
    <w:bookmarkStart w:name="z313" w:id="284"/>
    <w:p>
      <w:pPr>
        <w:spacing w:after="0"/>
        <w:ind w:left="0"/>
        <w:jc w:val="both"/>
      </w:pPr>
      <w:r>
        <w:rPr>
          <w:rFonts w:ascii="Times New Roman"/>
          <w:b w:val="false"/>
          <w:i w:val="false"/>
          <w:color w:val="000000"/>
          <w:sz w:val="28"/>
        </w:rPr>
        <w:t xml:space="preserve">
      55. Требования к объектам информатизации субъектов, участвующих в процессе производства, транспортировки и реализации тепловой энергии определяются Правилами формирования, ведения и функционирования Единой государственной информационной системы управления топливно-энергетическом комплексом, утверждаемыми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21-1 Закона.</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учета</w:t>
            </w:r>
            <w:r>
              <w:br/>
            </w:r>
            <w:r>
              <w:rPr>
                <w:rFonts w:ascii="Times New Roman"/>
                <w:b w:val="false"/>
                <w:i w:val="false"/>
                <w:color w:val="000000"/>
                <w:sz w:val="20"/>
              </w:rPr>
              <w:t>тепловой энергии</w:t>
            </w:r>
            <w:r>
              <w:br/>
            </w:r>
            <w:r>
              <w:rPr>
                <w:rFonts w:ascii="Times New Roman"/>
                <w:b w:val="false"/>
                <w:i w:val="false"/>
                <w:color w:val="000000"/>
                <w:sz w:val="20"/>
              </w:rPr>
              <w:t>и теплоносителя</w:t>
            </w:r>
          </w:p>
        </w:tc>
      </w:tr>
    </w:tbl>
    <w:bookmarkStart w:name="z287" w:id="285"/>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тепловых сетей теплопроизводящего субъекта для систем теплоснабжения.</w:t>
      </w:r>
    </w:p>
    <w:bookmarkEnd w:id="28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учета</w:t>
            </w:r>
            <w:r>
              <w:br/>
            </w:r>
            <w:r>
              <w:rPr>
                <w:rFonts w:ascii="Times New Roman"/>
                <w:b w:val="false"/>
                <w:i w:val="false"/>
                <w:color w:val="000000"/>
                <w:sz w:val="20"/>
              </w:rPr>
              <w:t>тепловой энергии</w:t>
            </w:r>
            <w:r>
              <w:br/>
            </w:r>
            <w:r>
              <w:rPr>
                <w:rFonts w:ascii="Times New Roman"/>
                <w:b w:val="false"/>
                <w:i w:val="false"/>
                <w:color w:val="000000"/>
                <w:sz w:val="20"/>
              </w:rPr>
              <w:t>и теплоносителя</w:t>
            </w:r>
          </w:p>
        </w:tc>
      </w:tr>
    </w:tbl>
    <w:bookmarkStart w:name="z290" w:id="286"/>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тепловой сети теплопроизводящего субъекта для систем теплоснабжения по показаниям двух приборов учета тепловой энергии.</w:t>
      </w:r>
    </w:p>
    <w:bookmarkEnd w:id="28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00900" cy="464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00900" cy="464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учета</w:t>
            </w:r>
            <w:r>
              <w:br/>
            </w:r>
            <w:r>
              <w:rPr>
                <w:rFonts w:ascii="Times New Roman"/>
                <w:b w:val="false"/>
                <w:i w:val="false"/>
                <w:color w:val="000000"/>
                <w:sz w:val="20"/>
              </w:rPr>
              <w:t>тепловой энергии</w:t>
            </w:r>
            <w:r>
              <w:br/>
            </w:r>
            <w:r>
              <w:rPr>
                <w:rFonts w:ascii="Times New Roman"/>
                <w:b w:val="false"/>
                <w:i w:val="false"/>
                <w:color w:val="000000"/>
                <w:sz w:val="20"/>
              </w:rPr>
              <w:t>и теплоносителя</w:t>
            </w:r>
          </w:p>
        </w:tc>
      </w:tr>
    </w:tbl>
    <w:bookmarkStart w:name="z293" w:id="287"/>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тепловой сети теплопроизводящего субъекта для паровых систем теплоносителя.</w:t>
      </w:r>
    </w:p>
    <w:bookmarkEnd w:id="2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учета</w:t>
            </w:r>
            <w:r>
              <w:br/>
            </w:r>
            <w:r>
              <w:rPr>
                <w:rFonts w:ascii="Times New Roman"/>
                <w:b w:val="false"/>
                <w:i w:val="false"/>
                <w:color w:val="000000"/>
                <w:sz w:val="20"/>
              </w:rPr>
              <w:t>тепловой энергии</w:t>
            </w:r>
            <w:r>
              <w:br/>
            </w:r>
            <w:r>
              <w:rPr>
                <w:rFonts w:ascii="Times New Roman"/>
                <w:b w:val="false"/>
                <w:i w:val="false"/>
                <w:color w:val="000000"/>
                <w:sz w:val="20"/>
              </w:rPr>
              <w:t>и теплоносителя</w:t>
            </w:r>
          </w:p>
        </w:tc>
      </w:tr>
    </w:tbl>
    <w:bookmarkStart w:name="z296" w:id="288"/>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в закрытых системах теплоснабжения.</w:t>
      </w:r>
    </w:p>
    <w:bookmarkEnd w:id="2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учета</w:t>
            </w:r>
            <w:r>
              <w:br/>
            </w:r>
            <w:r>
              <w:rPr>
                <w:rFonts w:ascii="Times New Roman"/>
                <w:b w:val="false"/>
                <w:i w:val="false"/>
                <w:color w:val="000000"/>
                <w:sz w:val="20"/>
              </w:rPr>
              <w:t>тепловой энергии</w:t>
            </w:r>
            <w:r>
              <w:br/>
            </w:r>
            <w:r>
              <w:rPr>
                <w:rFonts w:ascii="Times New Roman"/>
                <w:b w:val="false"/>
                <w:i w:val="false"/>
                <w:color w:val="000000"/>
                <w:sz w:val="20"/>
              </w:rPr>
              <w:t>и теплоносителя</w:t>
            </w:r>
          </w:p>
        </w:tc>
      </w:tr>
    </w:tbl>
    <w:bookmarkStart w:name="z299" w:id="289"/>
    <w:p>
      <w:pPr>
        <w:spacing w:after="0"/>
        <w:ind w:left="0"/>
        <w:jc w:val="both"/>
      </w:pPr>
      <w:r>
        <w:rPr>
          <w:rFonts w:ascii="Times New Roman"/>
          <w:b w:val="false"/>
          <w:i w:val="false"/>
          <w:color w:val="000000"/>
          <w:sz w:val="28"/>
        </w:rPr>
        <w:t>
      Схема размещения точек измерения тепловой энергии и массы (объема) теплоносителя, а также его регистрируемых параметров в открытых системах теплоснабжения с циркуляцией горячего водоснабжения.</w:t>
      </w:r>
    </w:p>
    <w:bookmarkEnd w:id="2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учета</w:t>
            </w:r>
            <w:r>
              <w:br/>
            </w:r>
            <w:r>
              <w:rPr>
                <w:rFonts w:ascii="Times New Roman"/>
                <w:b w:val="false"/>
                <w:i w:val="false"/>
                <w:color w:val="000000"/>
                <w:sz w:val="20"/>
              </w:rPr>
              <w:t>тепловой энергии</w:t>
            </w:r>
            <w:r>
              <w:br/>
            </w:r>
            <w:r>
              <w:rPr>
                <w:rFonts w:ascii="Times New Roman"/>
                <w:b w:val="false"/>
                <w:i w:val="false"/>
                <w:color w:val="000000"/>
                <w:sz w:val="20"/>
              </w:rPr>
              <w:t>и теплоносителя</w:t>
            </w:r>
          </w:p>
        </w:tc>
      </w:tr>
    </w:tbl>
    <w:bookmarkStart w:name="z302" w:id="290"/>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в открытых системах теплоснабжения без циркуляции горячего водоснабжения.</w:t>
      </w:r>
    </w:p>
    <w:bookmarkEnd w:id="2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учета</w:t>
            </w:r>
            <w:r>
              <w:br/>
            </w:r>
            <w:r>
              <w:rPr>
                <w:rFonts w:ascii="Times New Roman"/>
                <w:b w:val="false"/>
                <w:i w:val="false"/>
                <w:color w:val="000000"/>
                <w:sz w:val="20"/>
              </w:rPr>
              <w:t>тепловой энергии</w:t>
            </w:r>
            <w:r>
              <w:br/>
            </w:r>
            <w:r>
              <w:rPr>
                <w:rFonts w:ascii="Times New Roman"/>
                <w:b w:val="false"/>
                <w:i w:val="false"/>
                <w:color w:val="000000"/>
                <w:sz w:val="20"/>
              </w:rPr>
              <w:t>и теплоносителя</w:t>
            </w:r>
          </w:p>
        </w:tc>
      </w:tr>
    </w:tbl>
    <w:bookmarkStart w:name="z305" w:id="291"/>
    <w:p>
      <w:pPr>
        <w:spacing w:after="0"/>
        <w:ind w:left="0"/>
        <w:jc w:val="both"/>
      </w:pPr>
      <w:r>
        <w:rPr>
          <w:rFonts w:ascii="Times New Roman"/>
          <w:b w:val="false"/>
          <w:i w:val="false"/>
          <w:color w:val="000000"/>
          <w:sz w:val="28"/>
        </w:rPr>
        <w:t>
      Схема размещения точек измерения количества тепловой энергии и массы (объема) теплоносителя, а также его регистрируемых параметров в паровых системах теплоснабжения.</w:t>
      </w:r>
    </w:p>
    <w:bookmarkEnd w:id="2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44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