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d80df" w14:textId="e5d80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приказы Министра обороны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2 апреля 2025 года № 351. Зарегистрирован в Министерстве юстиции Республики Казахстан 3 апреля 2025 года № 35932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22 января 2016 года № 35 "Об утверждении Правил приема на обучение в военные учебные заведения, подведомственные Министерству обороны Республики Казахстан, реализующие образовательные программы соответствующего уровня" (зарегистрирован в Реестре государственной регистрации нормативных правовых актов под № 13268) следующие изменения и дополнения: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приема на обучение в военные учебные заведения, подведомственные Министерству обороны Республики Казахстан, реализующие образовательные программы соответствующего уровня, утвержденных указанным приказом: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"23. Поступающие, представляют в приемные комиссии военных колледжей пакет документов,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"Перечень документов для поступления в военные колледжи и военные учебные заведения реализующие образовательные программы высшего образования" к настоящим Правилам, либо для получения государственной услуги "Зачисление в кандидаты для поступления в военные учебные заведения МО РК" обращаются через веб-портал "электронного правительства" www.egov.kz (далее – портал) и направляют заявку по форме согласно приложению 7 к настоящим Правилам, на поступление в военный колледж подписанную электронной цифровой подписью услугополучателя либо удостоверенным одноразовым паролем, в случае регистрации и подключения абонентского номера услугополучателя, предоставленного оператором сотовой связи, к учетной записи портала и прикладывают пакет документов, согласно пункта 9 </w:t>
      </w:r>
      <w:r>
        <w:rPr>
          <w:rFonts w:ascii="Times New Roman"/>
          <w:b w:val="false"/>
          <w:i w:val="false"/>
          <w:color w:val="000000"/>
          <w:sz w:val="28"/>
        </w:rPr>
        <w:t>приложения 2-2</w:t>
      </w:r>
      <w:r>
        <w:rPr>
          <w:rFonts w:ascii="Times New Roman"/>
          <w:b w:val="false"/>
          <w:i w:val="false"/>
          <w:color w:val="000000"/>
          <w:sz w:val="28"/>
        </w:rPr>
        <w:t xml:space="preserve"> "Перечень основных требований к оказанию государственной услуги" к настоящим Правилам.";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первую изложить в следующей редакции: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"24. Поступающий в военный колледж на базе общего среднего образования из числа граждан до 10 июня года приема обращается с заявлением в местный орган военного управления по месту жительства либо через портал по форме согласно приложению 7 к настоящим Правилам, с приложением документов согласно пункта 9 </w:t>
      </w:r>
      <w:r>
        <w:rPr>
          <w:rFonts w:ascii="Times New Roman"/>
          <w:b w:val="false"/>
          <w:i w:val="false"/>
          <w:color w:val="000000"/>
          <w:sz w:val="28"/>
        </w:rPr>
        <w:t>приложения 2-2</w:t>
      </w:r>
      <w:r>
        <w:rPr>
          <w:rFonts w:ascii="Times New Roman"/>
          <w:b w:val="false"/>
          <w:i w:val="false"/>
          <w:color w:val="000000"/>
          <w:sz w:val="28"/>
        </w:rPr>
        <w:t xml:space="preserve"> "Перечень основных требований к оказанию государственной услуги".";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чертвертую изложить в следующей редакции: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случае предоставления услугополучателем полного пакета документов услугополучателю в "личный кабинет" направляется уведомления о приеме документов для зачисления в списки кандидатов по форме согласно приложению 7-1 к настоящим Правилам.";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"27. В период приема поступающие на базе общего среднего образования размещаются на территории военного колледжа, поступающие на базе основного среднего образования размещаются на территории военного колледжа с разрешения законных представителей и обеспечиваются питанием по нормам снабжения продовольствием, кормами, оборудованием, столово-кухонной посудой и техникой продовольственной службы Вооруженных Сил Республики Казахстан на мирное время,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18 июня 2015 года № 353 (зарегистрирован в Реестре государственной регистрации нормативных правовых актов под № 11844) (далее – нормы снабжения).";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части первую и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35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"35. Поступающий, зачисленный на обучение в Военный колледж на базе общего среднего образования, заключает контракт о прохождении воинской службы с начальником Военного колледжа на базе общего среднего образования.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Обучающийся в Военном колледже на базе основного среднего образования при переводе на третий курс обучения заключает контракт о прохождении воинской службы с начальником Военного колледжа на базе основного среднего образования, в котором проходит обучение.";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36-1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"36-1. Поступающие, зачисленные на обучение в Военные колледжи на базе основного среднего образования прибывают для обучения до 29 августа года приема.";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38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"38. Поступающие, представляют в приемную комиссию пакет документов для поступления в военные институты,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"Перечень документов для поступления в военные колледжи и военные учебные заведения реализующие образовательные программы высшего образования" к настоящим Правилам, либо через портал подает заявку по форме согласно приложению 7 к настоящим Правилам, с приложением документов согласно пункта 9 </w:t>
      </w:r>
      <w:r>
        <w:rPr>
          <w:rFonts w:ascii="Times New Roman"/>
          <w:b w:val="false"/>
          <w:i w:val="false"/>
          <w:color w:val="000000"/>
          <w:sz w:val="28"/>
        </w:rPr>
        <w:t>приложения 2-2</w:t>
      </w:r>
      <w:r>
        <w:rPr>
          <w:rFonts w:ascii="Times New Roman"/>
          <w:b w:val="false"/>
          <w:i w:val="false"/>
          <w:color w:val="000000"/>
          <w:sz w:val="28"/>
        </w:rPr>
        <w:t xml:space="preserve"> "Перечень основных требований к оказанию государственной услуги".";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первую изложить в следующей редакции: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"39. Граждане для поступления в военный институт в срок до 10 июня года приема включительно обращаются с заявлением на имя руководителя местного органа военного управления по месту жительства, либо через портал на имя руководителя ВУЗа по форме согласно приложению 7 к настоящим Правилам, с приложением документов согласно пункта 9 </w:t>
      </w:r>
      <w:r>
        <w:rPr>
          <w:rFonts w:ascii="Times New Roman"/>
          <w:b w:val="false"/>
          <w:i w:val="false"/>
          <w:color w:val="000000"/>
          <w:sz w:val="28"/>
        </w:rPr>
        <w:t>приложения 2-2</w:t>
      </w:r>
      <w:r>
        <w:rPr>
          <w:rFonts w:ascii="Times New Roman"/>
          <w:b w:val="false"/>
          <w:i w:val="false"/>
          <w:color w:val="000000"/>
          <w:sz w:val="28"/>
        </w:rPr>
        <w:t xml:space="preserve"> "Перечень основных требований к оказанию государственной услуги".";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седьмой в следующей редакции: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случае предоставления услугополучателем полного пакета документов услугополучателю направляется уведомления в "личный кабинет" о приеме документов для зачисления в списки кандидатов по форме согласно приложению 7-1 к настоящим Правилам."; 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41-1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первую изложить в следующей редакции: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"41-1. Лица, поступающие из числа граждан, прошедшие (проходящие) срочную воинскую службу изъявившие желание поступить в военные учебные заведения, не позднее одного года с момента окончания срочной службы либо в период прохождения воинской службы и не достигшие ими в год поступления возраста 24 (двадцати четырех) лет (в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39 Закона), в срок до 10 июня года приема включительно, обращаются с заявлением на имя руководителя местного органа военного управления по месту жительства, командира части, либо через портал по форме согласно приложению 7 к настоящим Правилам с приложением документов согласно пункта 9 </w:t>
      </w:r>
      <w:r>
        <w:rPr>
          <w:rFonts w:ascii="Times New Roman"/>
          <w:b w:val="false"/>
          <w:i w:val="false"/>
          <w:color w:val="000000"/>
          <w:sz w:val="28"/>
        </w:rPr>
        <w:t>приложения 2-2</w:t>
      </w:r>
      <w:r>
        <w:rPr>
          <w:rFonts w:ascii="Times New Roman"/>
          <w:b w:val="false"/>
          <w:i w:val="false"/>
          <w:color w:val="000000"/>
          <w:sz w:val="28"/>
        </w:rPr>
        <w:t xml:space="preserve"> "Перечень основных требований к оказанию государственной услуги".";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пятую изложить в следующей редакции: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случае предоставления услугополучателем полного пакета документов услугополучателю направляется уведомления в "личный кабинет" о приеме документов для зачисления в списки кандидатов по форме согласно приложению 7-1 к настоящим Правилам."; 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76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"76. При выявлении оснований для отказа указанных в пункте 10 Перечня, сотрудник услугодатель направляет в "личный кабинет" услугополучателя уведомление об отказе в оказании государственной услуги по форме согласно приложению 7-2 к настоящим Правилам.";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2-2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приложениями 7, 7-1, 7-2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22 января 2016 года № 37 "Об утверждении Правил перевода и восстановления в военные учебные заведения, подведомственные Министерству обороны Республики Казахстан" (зарегистрирован в Реестре государственной регистрации нормативных правовых актов под № 13239) следующее изменение: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перевода и восстановления в военные учебные заведения, подведомственные Министерству обороны Республики Казахстан, утвержденных указанным приказом: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первую изложить в следующей редакции: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Восстановление на обучение граждан осуществляется в следующем порядке: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гражданин подает заявление произвольной форме, на имя руководителя структурного подразделения, курирующего вопросы военного образования о восстановлении в выбранный им ВУЗ, или на веб-портал "электронного правительства" www.egov.kz (далее – портал) по форме согласно приложению 2 к настоящим Правилам, подписанным электронной цифровой подписью услугополучателя либо удостоверенным одноразовым паролем, в случае регистрации и подключения абонентского номера услугополучателя, предоставленного оператором сотовой связи, к учетной записи портала. К заявлению о восстановлении прилагается транскрипт;";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части третью и четвертую изложить в следующей редакции: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случаях представления услугополучателем неполного пакета документов и (или) документов с истекшим сроком действия услугодатель отказывает услугополучателю в день его обращения в приеме заявления, а при обращении услугополучателя через портал в "личный кабинет" направляется статус об отказе по форме согласно приложению 2-1 к настоящим Правилам.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в бумажном виде выдается через отделение документационного обеспечения услугодателя, а в электронном виде направляется в "личный кабинет" услугополучателя по форме согласно приложению 2-2 к настоящим Правилам, подписанного электронной цифровой подписью уполномоченного лица услугодателя.";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приложениями 2, 2-1, 2-2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военного образования и науки Министерства обороны Республики Казахстан в установленном законодательством Республики Казахстан порядке обеспечить: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обороны Республики Казахстан;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сведений в Юридический департамент Министерства обороны Республики Казахстан об исполнении подпунктов 1) и 2) настоящего пункта в течение десяти календарных дней со дня его первого официального опубликования.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заместителя Министра обороны Республики Казахстан по воспитательной и идеологической работе.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довести до заинтересованных должностных лиц и структурных подразделений.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обороны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Жаксылыков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56" w:id="46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апреля 2025 года № 351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приема на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военные учебные заведения,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подведомственные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Министерству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реализующие образовательные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соответствующего уровня</w:t>
            </w:r>
          </w:p>
        </w:tc>
      </w:tr>
    </w:tbl>
    <w:bookmarkStart w:name="z59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документов для поступления в военные колледжи и военные учебные заведения реализующие образовательные программы высшего образования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Заявление о приеме в произвольной форме или рапорт с указанием фамилии, имени и отчества (при его наличии), даты рождения, адрес места жительства поступающего, контактные данные их законных представителей.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Удостоверения личности (подлинник для сверки), либо электронный документ из сервиса цифровых документов. До достижения, поступающего 16 (шестнадцатилетнего) возраста предоставляется копия свидетельства о рождении (подлинник для сверки).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Копия военного билета (только военнослужащие, в том числе запаса, подлинник).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Аттестат о среднем (полном) образовании, либо диплом о получении технического и профессионального образования, для Военного колледжа на базе основного среднего образования свидетельство об основном среднем образовании (подлинник и копия).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Сертификат ЕНТ (за исключением поступающих в Военные колледжи и лиц, прошедших (проходящих) срочную воинскую службу прошедших конкурсный отбор) с результатом не менее 50 баллов по 5 предметам ЕНТ (в том числе не менее 7 баллов по одному из профильных предметов и не 3 баллов по каждому из остальных предметов).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Медицинская справка, выданная по форме 075/у утвержденная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здравоохранения Республики Казахстан от 30 октября 2020 года № ҚР ДСМ-175/2020 "Об утверждении форм учетной документации в области здравоохранения, а также инструкций по их заполнению" (зарегистрирован в Реестре государственной регистрации нормативных правовых актов под № 21579) (далее – форма 75/у) и результаты медицинских исследований, проведенных не ранее чем за 30 (тридцать) календарных дней до прибытия в ВУЗ: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общий анализ крови;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реакция микропреципитации (микрореакция) на сифилис;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общий анализ мочи;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рентгенография придаточных пазух носа;</w:t>
      </w:r>
    </w:p>
    <w:bookmarkEnd w:id="57"/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электрокардиография в 12 (двенадцати) отведениях в покое (после нагрузки – по показаниям);</w:t>
      </w:r>
    </w:p>
    <w:bookmarkEnd w:id="58"/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флюорографическое (рентгенологическое) исследование органов грудной клетки проводится не позже 3 (трех) месяцев на день медицинского освидетельствования;</w:t>
      </w:r>
    </w:p>
    <w:bookmarkEnd w:id="59"/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крови на бруцеллез (работающим в животноводстве и (или) имеющим скот в личном хозяйстве);</w:t>
      </w:r>
    </w:p>
    <w:bookmarkEnd w:id="60"/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медицинскую карту амбулаторного пациента;</w:t>
      </w:r>
    </w:p>
    <w:bookmarkEnd w:id="61"/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карту профилактических прививок.</w:t>
      </w:r>
    </w:p>
    <w:bookmarkEnd w:id="62"/>
    <w:bookmarkStart w:name="z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Кандидаты, поступающие на летные специальности военного учебного заведения по подготовке авиационного персонала дополнительно представляют результаты медицинских исследований, проведенных не ранее чем за 30 (тридцать) календарных дней до начала медицинского освидетельствования:</w:t>
      </w:r>
    </w:p>
    <w:bookmarkEnd w:id="63"/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электрокардиография в 12 (двенадцати) отведениях после физической нагрузки;</w:t>
      </w:r>
    </w:p>
    <w:bookmarkEnd w:id="64"/>
    <w:bookmarkStart w:name="z7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ультразвуковое исследование щитовидной железы, сердца, мочеполовой системы;</w:t>
      </w:r>
    </w:p>
    <w:bookmarkEnd w:id="65"/>
    <w:bookmarkStart w:name="z7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исследование крови на сахар и маркеры гепатитов В и С;</w:t>
      </w:r>
    </w:p>
    <w:bookmarkEnd w:id="66"/>
    <w:bookmarkStart w:name="z7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тональная аудиометрия;</w:t>
      </w:r>
    </w:p>
    <w:bookmarkEnd w:id="67"/>
    <w:bookmarkStart w:name="z8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электроэнцефалография.</w:t>
      </w:r>
    </w:p>
    <w:bookmarkEnd w:id="68"/>
    <w:bookmarkStart w:name="z8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Документ (при наличии), подтверждающий спортивный разряд, призовое место на республиканском либо международном соревнованиях, конкурсах исполнителей текущего года, на международной олимпиаде по общеобразовательным предметам, а также на Президентской либо республиканской олимпиаде по общеобразовательным предметам текущего года (за исключением лиц, отслуживших срочную воинскую службу прошедших конкурсный отбор).</w:t>
      </w:r>
    </w:p>
    <w:bookmarkEnd w:id="69"/>
    <w:bookmarkStart w:name="z8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Фотографии размером 3х4 - 4 штук.</w:t>
      </w:r>
    </w:p>
    <w:bookmarkEnd w:id="70"/>
    <w:bookmarkStart w:name="z8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Дети-сироты и дети, которые остались без попечения единственного или обоих родителей в связи с ограничением или лишением их родительских прав, признанием родителей безвестно отсутствующими, объявлением их умершими, признанием недееспособными (ограниченно дееспособными), а также в иных случаях отсутствия родительского попечения дополнительно представляют копию (подлинник для сверки) одного из следующих документов, подтверждающих факт отсутствия родительского попечения (за исключением лиц, отслуживших срочную воинскую службу прошедших конкурсный отбор):</w:t>
      </w:r>
    </w:p>
    <w:bookmarkEnd w:id="71"/>
    <w:bookmarkStart w:name="z8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свидетельство о смерти родителей;</w:t>
      </w:r>
    </w:p>
    <w:bookmarkEnd w:id="72"/>
    <w:bookmarkStart w:name="z8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суда об ограничении или лишении родительских прав родителей;</w:t>
      </w:r>
    </w:p>
    <w:bookmarkEnd w:id="73"/>
    <w:bookmarkStart w:name="z8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суда о признании родителей безвестно отсутствующими, объявлении их умершими или признании недееспособными (ограниченно дееспособными).</w:t>
      </w:r>
    </w:p>
    <w:bookmarkEnd w:id="74"/>
    <w:bookmarkStart w:name="z8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Дети военнослужащих, погибших или получивших инвалидность при исполнении обязанностей воинской службы, пропавших без вести во время прохождения службы, представляют справку с местного органа военного управления по месту жительства (за исключением лиц, отслуживших срочную воинскую службу прошедших конкурсный отбор).</w:t>
      </w:r>
    </w:p>
    <w:bookmarkEnd w:id="75"/>
    <w:bookmarkStart w:name="z8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Справка о прохождении специальной проверки (за исключением лиц, поступающих в военный колледж на базе основного среднего образования).</w:t>
      </w:r>
    </w:p>
    <w:bookmarkEnd w:id="76"/>
    <w:bookmarkStart w:name="z8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Лица, отслужившие срочную воинскую службу, дополнительно представляют в приемную комиссию:</w:t>
      </w:r>
    </w:p>
    <w:bookmarkEnd w:id="77"/>
    <w:bookmarkStart w:name="z9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-сертификат о прохождении конкурсного отбора в войсках.</w:t>
      </w:r>
    </w:p>
    <w:bookmarkEnd w:id="7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приема на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военные учебные заведения,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подведомственные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Министерству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реализующие образовательные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соответствующего уровня</w:t>
            </w:r>
          </w:p>
        </w:tc>
      </w:tr>
    </w:tbl>
    <w:bookmarkStart w:name="z93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"Зачисление в кандидаты для поступления в военные учебные заведения МО РК"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обороны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Способы предоставления государственной услуги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Местные органы военного управления и военные учебные заведения.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Веб-портал "электронного правительства": www.egov.kz (далее – портал).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200 календарных дней (с 1 января по 20 июля)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 /бумажная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услугополучателя о зачисление в кандидаты для поступления в военные учебные заведения МО РК, либо мотивированный ответ об отказе в оказании государственной услуги, в случаях и по основаниям, предусмотренным разделом 9 настоящего Перечня.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услугодателя, Государственной корпорации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Услугодателя – с понедельника по пятницу в соответствии с установленным графиком работы с 9.00 до 18.00 часов, за исключением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 (далее – Кодекс) с перерывом на обед с 13.00 до 14.00 часов.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Портала –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прием рапортов и выдача результатов оказания государственной услуги осуществляется следующим рабочим днем)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При обращении через портал: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заполнение заявление в форме электронного документа, подписанного ЭЦП услугополучателя;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электронная копия характеристики с последнего места службы (работы или учебы);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форма № 075/у и результаты медицинских исследований проведенных не ранее чем за 30 (тридцать) календарных дней до прибытия в военные учебные заведения (общий анализ крови; реакция микропреципитации (микрореакция) на сифилис; общий анализ мочи; рентгенография придаточных пазух носа, электрокардиография в двенадцати отведениях в покое (после нагрузки – по показаниям), флюорографическое (рентгенологическое) исследование органов грудной клетки проводится не позже 3 (трех) месяцев на день медицинского освидетельствования, анализ крови на бруцеллез (работающим в животноводстве и (или) имеющим скот в личном хозяйстве), медицинскую карту амбулаторного пациента, карту профилактических прививок;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нахождения гражданина на учете в медицинских организациях психоневрологического, наркологического, противотуберкулезного и кожно-венерологического профиля, а также состояния на диспансерном учете по хроническим заболеваниям и перенесенным в течение последних двенадцати месяцев инфекционных и паразитарных заболеваний гражданин считается не годным к поступлению в ВУЗ.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Кандидаты, поступающие на летные специальности военного учебного заведения по подготовке авиационного персонала, дополнительно представляют результаты медицинских исследований, проведенных не ранее чем за тридцать календарных дней до начала медицинского освидетельствования: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электрокардиография в 12 (двенадцати) отведениях после физической нагрузки;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ультразвуковое исследование щитовидной железы, сердца мочеполовой системы;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исследование крови на сахар и маркеры гепатитов В и 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тональная аудиометрия;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электроэнцефалография.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4) анкета и автобиография (заполняется в электронном виде для прохождения специальной проверки осуществляемая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 об ОНБ РК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дети-сироты и дети, которые остались без попечения единственного или обоих родителей в связи с ограничением или лишением их родительских прав, признанием родителей безвестно отсутствующими, объявлением их умершими, признанием недееспособными (ограниченно дееспособными), а также в иных случаях отсутствия родительского попечения дополнительно представляют копию (подлинник для сверки) одного из следующих документов, подтверждающих факт отсутствия родительского попечения (за исключением лиц, отслуживших срочную воинскую службу прошедших конкурсный отбор):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свидетельство о смерти родителей;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суда об ограничении или лишении родительских прав родителей;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суда о признании родителей безвестно отсутствующими, объявлении их умершими или признании недееспособными (ограниченно дееспособными).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дети военнослужащих, погибших или получивших инвалидность при исполнении обязанностей воинской службы, пропавших без вести во время прохождения службы, представляют справку с местного органа военного управления по месту жительства (за исключением лиц, отслуживших срочную воинскую службу прошедших конкурсный отбор);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документ (при наличии), подтверждающий спортивный разряд, призовое место на республиканском либо международном соревнованиях, конкурсах исполнителей текущего года, на международной олимпиаде по общеобразовательным предметам, а также на Президентской либо республиканской олимпиаде по общеобразовательным предметам текущего года (за исключением лиц, отслуживших срочную воинскую службу прошедших конкурсный отбор);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документах удостоверяющих личность, карта медицинского освидетельствования гражданина, поступающего в военные учебные заведения форма № 075/у (в случае наличия в базе ИС МЗ, при отсутствие прикладывается электронная копия), документов об образовании, результаты сдачи ЕНТ (для поступающих в военные институты), справки о наличии либо отсутствии сведений по учетом Комитета по правовой статистике и специальным учетам Генеральной прокуратуры Республики Казахстан о совершении лицом уголовного правонарушения (на себя и близких родственников) (для прохождения специальной проверки), сведения о прохождении воинской службы, а для военного колледжа на базе основного среднего образования дополнительно сведения с подразделения по делам несовершеннолетних об отсутствии учета в органах внутренних дел, справка о прохождение специальной проверки, копия военного билета (при наличие), справка об отсутствие судимости (на себя и близких родственников), свидетельство о смерти родителей, решение суда об ограничении или лишении родительских прав родителей, решение суда о признании родителей безвестно отсутствующими, объявлении их умершими или признании недееспособными (ограниченно дееспособными) и цифровая фотография размером 30x40 миллиметров в виде графического файла, услугодатель получает из соответствующих государственных информационных систем через шлюз "электронного правительства".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 случае обращения через услугодателя: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заявление о приеме в произвольной форме или рапорт с указанием фамилии, имени и отчества (при его наличии), даты рождения, адрес места жительства поступающего, контактные данные родителей или их законных представителей;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документ, удостоверяющий личность услугополучателя, до достижения поступающего шестнадцатилетнего возраста предоставляется свидетельства о рождении и (или) электронный документ из сервиса цифровых документов (требуется для идентификации личности);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копия военного билета (только военнослужащие, в том числе запаса, подлинник);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документы об образовании, а для Военного колледжа на базе основного среднего образования свидетельство об основном среднем образовании (подлинник и копия);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сертификат ЕНТ (за исключением поступающих в Военные колледжи и лиц, отслуживших срочную воинскую службу прошедших конкурсный отбор) с результатом не менее 50 баллов по 5 предметам ЕНТ (в том числе не менее 7 баллов по одному из профильных предметов и не менее 3 баллов по каждому из остальных предметов);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карта медицинского освидетельствования гражданина, поступающего в военные учебные заведения форма № 075/у и результаты медицинских исследований проведенных не ранее чем за 30 (тридцать) календарных дней до прибытия в военные учебные заведения (общий анализ крови; реакция микропреципитации (микрореакция) на сифилис; общий анализ мочи; рентгенография придаточных пазух носа, электрокардиография в двенадцати отведениях в покое (после нагрузки – по показаниям), флюорографическое (рентгенологическое) исследование органов грудной клетки проводится не позже 3 (трех) месяцев на день медицинского освидетельствования, анализ крови на бруцеллез (работающим в животноводстве и (или) имеющим скот в личном хозяйстве), медицинскую карту амбулаторного пациента, карту профилактических прививок.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Кандидаты, поступающие на летные специальности военного учебного заведения по подготовке авиационного персонала, дополнительно представляют результаты медицинских исследований, проведенных не ранее чем за тридцать календарных дней до начала медицинского освидетельствования: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электрокардиография в (двенадцати) отведениях после физической нагрузки;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ультразвуковое исследование щитовидной железы, сердца мочеполовой системы;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исследование крови на сахар и маркеры гепатитов В и 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тональная аудиометрия; электроэнцефалография.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справка об отсутствии судимости, а для Военного колледжа на базе основного среднего образования дополнительно справка с подразделения по делам несовершеннолетних об отсутствии учета в органах внутренних дел;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документ (при наличии), подтверждающий спортивный разряд, призовое место на республиканском либо международном соревнованиях, конкурсах исполнителей текущего года, на международной олимпиаде по общеобразовательным предметам, а также на Президентской либо республиканской олимпиаде по общеобразовательным предметам текущего года (за исключением лиц, отслуживших срочную воинскую службу прошедших конкурсный отбор);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фотографии размером 30х40 миллиметров - 4 штук;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дети-сироты и дети, которые остались без попечения единственного или обоих родителей в связи с ограничением или лишением их родительских прав, признанием родителей безвестно отсутствующими, объявлением их умершими, признанием недееспособными (ограниченно дееспособными), а также в иных случаях отсутствия родительского попечения дополнительно представляют копию (подлинник для сверки) одного из следующих документов, подтверждающих факт отсутствия родительского попечения (за исключением лиц, отслуживших срочную воинскую службу прошедших конкурсный отбор):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свидетельство о смерти родителей;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суда об ограничении или лишении родительских прав родителей;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суда о признании родителей безвестно отсутствующими, объявлении их умершими или признании недееспособными (ограниченно дееспособными).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дети военнослужащих, погибших или получивших инвалидность при исполнении обязанностей воинской службы, пропавших без вести во время прохождения службы, представляют справку с местного органа военного управления по месту жительства (за исключением лиц, отслуживших срочную воинскую службу прошедших конкурсный отбор);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справка о прохождении специальной проверки (за исключением лиц, поступающих в военный колледж на базе основного среднего образования);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 лица, отслужившие срочную воинскую службу, дополнительно представляют в приемную комиссию: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сертификат о прохождении конкурсного отбора в войсках.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настоящим приказом.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Отрицательный ответ уполномоченного государственного органа на запрос о "не прохождении" специальной проверки.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статусе оказания государственной услуги в режиме удаленного доступа посредством справочной службы услугодателя 8 (717)-256-53-60, Единого контакт-центра 1414, 8 800 080 7777.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Адреса мест оказания государственной услуги размещены на интернет-ресурсе Министерства обороны Республики Казахстан: www.gov.kz.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Информацию о порядке оказания государственной услуги можно получить по телефону, размещенному на интернет-ресурсе Министерства обороны Республики Казахстан: www.gov.kz.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приема на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военные учебные заведения,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подведомственные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Министерству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реализующие образовательные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соответствующего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военного учебного заведения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военного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учебного заведения)</w:t>
            </w:r>
          </w:p>
        </w:tc>
      </w:tr>
    </w:tbl>
    <w:bookmarkStart w:name="z97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 гражданин РК 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"____"______ ____ года рождения.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Вас зачислить меня в списки кандидатов для поступления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"___________________________________________________________________"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провести в отношении меня мероприятия по специальной проверке.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приема на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военные учебные заведения,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подведомственные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Министерству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реализующие образовательные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соответствующего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_______________ "Регистрационный номер"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 "Дата подачи заявления"</w:t>
      </w:r>
    </w:p>
    <w:bookmarkStart w:name="z101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 о зачислении в кандидаты для поступления в военное учебное заведение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Выдано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том, что он (она) является кандидатом для поступления в военное учебное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заведение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военного учебного заведения)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военного учебного заведения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военного учебного заведения)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(воинское звание, фамилия и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Вам необходимо прибыть в ВУЗ в срок до "__" ____ текущего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прохождения этапов конкурсного отбора.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себе иметь: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Оригинал документа об окончании среднего (высшего)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(аттестат или диплом);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Копию свидетельства о рождении.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Данный документ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"Об электронном документе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электронной цифровой подписи" равнозначен документу на бумажном носителе.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приема на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военные учебные заведения,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подведомственные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Министерству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реализующие образовательные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соответствующего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</w:t>
            </w:r>
          </w:p>
        </w:tc>
      </w:tr>
    </w:tbl>
    <w:bookmarkStart w:name="z104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</w:t>
      </w:r>
    </w:p>
    <w:bookmarkEnd w:id="82"/>
    <w:bookmarkStart w:name="z105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 об отказе в зачислении в кандидаты для поступления в военное учебное заведение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государственной услуги)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соответствии с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уведомляем об отказе в зачислении в кандидаты для поступления в военное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учебное заведение: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(детальная причина)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военного учебного заведения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военного учебного заведения)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(воинское звание, фамилия и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приказу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перевода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восстановления в военные,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военные учебные заведения,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подведомственные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Министерству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109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</w:t>
      </w:r>
    </w:p>
    <w:bookmarkEnd w:id="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"Восстановление в военные учебные заведения Министерства обороны Республики Казахстан"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военного образования и науки Министерства обороны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Департамент военного образования и науки Министерства обороны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Веб-портал "электронного правительства" www.egov.kz (далее-портал).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 /бумажная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(двадцать) рабочих дней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услугополучателя о восстановлении на обучение в военные учебные заведения подведомственные Министерству обороны Республики Казахстан, либо мотивированный ответ об отказе в оказании государственной услуги, в случаях и по основаниям, предусмотренным разделом 9 настоящего Перечня.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услугодателя, Государственной корпорации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Услугодателя – с понедельника по пятницу в соответствии с установленным графиком работы с 9.00 до 18.00 часов, за исключением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 (далее – Кодекс) с перерывом на обед с 13.00 до 14.00 часов.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Портала –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прием рапортов и выдача результатов оказания государственной услуги осуществляется следующим рабочим днем)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При обращении через портал: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заполнение заявление в форме электронного документа, подписанного ЭЦП услугополучателя;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электронная копия транскрипта;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справка об отсутствии судимости (электронная версия прикладывается).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документах удостоверяющих личность, услугодатель получает из соответствующих государственных информационных систем через шлюз "электронного правительства".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 обращении через услугодателя: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удостоверение личности из сервиса цифровых документов (требуется для идентификации личности);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академическая справка или транскрипт;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справка об отсутствии судимости.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Отрицательный ответ уполномоченного государственного органа на запрос о согласовании, который требуется для оказания государственной услуги, а также отрицательное заключение экспертизы, исследования либо проверки.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статусе оказания государственной услуги в режиме удаленного доступа посредством справочной службы услугодателя 8 (717)256-53-60, Единого контакт-центра 1414, 8 800 080 7777.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Адреса мест оказания государственной услуги размещены на интернет-ресурсе Министерства обороны Республики Казахстан: www.gov.kz.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Информацию о порядке оказания государственной услуги можно получить по телефону, размещенному на интернет-ресурсе Министерства обороны Республики Казахстан: www.gov.kz.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приказу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перевода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восстановления в военные,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военные учебные заведения,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подведомственные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Министерству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Департамента военного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обороны РК</w:t>
            </w:r>
          </w:p>
        </w:tc>
      </w:tr>
    </w:tbl>
    <w:bookmarkStart w:name="z113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 гражданин РК 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"____"______ ____ года рождения.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Вас восстановить меня в обучении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"________________________________________________________".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перевода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восстановления в военные,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военные учебные заведения,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подведомственные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Министерству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116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 об отказе в восстановлении в военные учебные заведения</w:t>
      </w:r>
      <w:r>
        <w:br/>
      </w:r>
      <w:r>
        <w:rPr>
          <w:rFonts w:ascii="Times New Roman"/>
          <w:b/>
          <w:i w:val="false"/>
          <w:color w:val="000000"/>
        </w:rPr>
        <w:t>Министерства обороны Республики Казахстан</w:t>
      </w:r>
    </w:p>
    <w:bookmarkEnd w:id="86"/>
    <w:bookmarkStart w:name="z117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Восстановление в военные учебные заведения</w:t>
      </w:r>
      <w:r>
        <w:br/>
      </w:r>
      <w:r>
        <w:rPr>
          <w:rFonts w:ascii="Times New Roman"/>
          <w:b/>
          <w:i w:val="false"/>
          <w:color w:val="000000"/>
        </w:rPr>
        <w:t>Министерства обороны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(наименование государственной услуги)</w:t>
      </w:r>
    </w:p>
    <w:bookmarkEnd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уведомляем об отказе в восстановлении в военные учебные заведения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обороны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Причина в отказе оказания услуги: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(детальная причина)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Департамента военного образования и науки МО РК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(воинское звание, фамилия и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перевода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восстановления в военные,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военные учебные заведения,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подведомственные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Министерству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_______________ "Регистрационный номер"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 "Дата подачи заявления"</w:t>
      </w:r>
    </w:p>
    <w:bookmarkStart w:name="z121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 о восстановлении в военное учебное заведение</w:t>
      </w:r>
    </w:p>
    <w:bookmarkEnd w:id="88"/>
    <w:p>
      <w:pPr>
        <w:spacing w:after="0"/>
        <w:ind w:left="0"/>
        <w:jc w:val="both"/>
      </w:pPr>
      <w:bookmarkStart w:name="z122" w:id="89"/>
      <w:r>
        <w:rPr>
          <w:rFonts w:ascii="Times New Roman"/>
          <w:b w:val="false"/>
          <w:i w:val="false"/>
          <w:color w:val="000000"/>
          <w:sz w:val="28"/>
        </w:rPr>
        <w:t>
      Выдано _________________________________________________________</w:t>
      </w:r>
    </w:p>
    <w:bookmarkEnd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том, что он (она) восстановлен для обучения в военное учебное заведение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 с __ семестра ____курса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военного учебного заведения)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Вам необходимо прибыть в ВУЗа в срок до "__" ____ текущего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зачисления. При себе иметь удостоверение личности, академическую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справку или транскрипт.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Департамента военного образования и науки МО РК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(воинское звание, фамилия и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Данный документ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"Об электронном документе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электронной цифровой подписи" равнозначен документу на бумажном носителе.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