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8b447" w14:textId="c98b4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энергетики Республики Казахстан от 13 ноября 2014 года № 122 "Об утверждении квалификационных требований и перечня документов, подтверждающих соответствие им, для деятельности в сфере использования атомной энергии"</w:t>
      </w:r>
    </w:p>
    <w:p>
      <w:pPr>
        <w:spacing w:after="0"/>
        <w:ind w:left="0"/>
        <w:jc w:val="both"/>
      </w:pPr>
      <w:r>
        <w:rPr>
          <w:rFonts w:ascii="Times New Roman"/>
          <w:b w:val="false"/>
          <w:i w:val="false"/>
          <w:color w:val="000000"/>
          <w:sz w:val="28"/>
        </w:rPr>
        <w:t>Приказ Министра энергетики Республики Казахстан от 28 марта 2025 года № 139-н/қ. Зарегистрирован в Министерстве юстиции Республики Казахстан 1 апреля 2025 года № 35907</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введение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13 ноября 2014 года № 122 "Об утверждении квалификационных требований и перечня документов, подтверждающих соответствие им, для деятельности в сфере использования атомной энергии" (зарегистрирован в Реестре государственной регистрации нормативных правовых актов за № 10022)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и перечень документов, подтверждающих соответствие им, для деятельности в сфере использования атомной энергии,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5"/>
    <w:bookmarkStart w:name="z11" w:id="6"/>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Аккенженов</w:t>
            </w:r>
            <w:r>
              <w:rPr>
                <w:rFonts w:ascii="Times New Roman"/>
                <w:b w:val="false"/>
                <w:i w:val="false"/>
                <w:color w:val="000000"/>
                <w:sz w:val="20"/>
              </w:rPr>
              <w:t>
</w:t>
            </w:r>
          </w:p>
        </w:tc>
      </w:tr>
    </w:tbl>
    <w:bookmarkStart w:name="z13" w:id="7"/>
    <w:p>
      <w:pPr>
        <w:spacing w:after="0"/>
        <w:ind w:left="0"/>
        <w:jc w:val="both"/>
      </w:pPr>
      <w:r>
        <w:rPr>
          <w:rFonts w:ascii="Times New Roman"/>
          <w:b w:val="false"/>
          <w:i w:val="false"/>
          <w:color w:val="000000"/>
          <w:sz w:val="28"/>
        </w:rPr>
        <w:t xml:space="preserve">
      "СОГЛАСОВАН" </w:t>
      </w:r>
    </w:p>
    <w:bookmarkEnd w:id="7"/>
    <w:bookmarkStart w:name="z14" w:id="8"/>
    <w:p>
      <w:pPr>
        <w:spacing w:after="0"/>
        <w:ind w:left="0"/>
        <w:jc w:val="both"/>
      </w:pPr>
      <w:r>
        <w:rPr>
          <w:rFonts w:ascii="Times New Roman"/>
          <w:b w:val="false"/>
          <w:i w:val="false"/>
          <w:color w:val="000000"/>
          <w:sz w:val="28"/>
        </w:rPr>
        <w:t xml:space="preserve">
      Министерство национальной </w:t>
      </w:r>
    </w:p>
    <w:bookmarkEnd w:id="8"/>
    <w:bookmarkStart w:name="z15" w:id="9"/>
    <w:p>
      <w:pPr>
        <w:spacing w:after="0"/>
        <w:ind w:left="0"/>
        <w:jc w:val="both"/>
      </w:pPr>
      <w:r>
        <w:rPr>
          <w:rFonts w:ascii="Times New Roman"/>
          <w:b w:val="false"/>
          <w:i w:val="false"/>
          <w:color w:val="000000"/>
          <w:sz w:val="28"/>
        </w:rPr>
        <w:t>
      экономики Республики Казахстан</w:t>
      </w:r>
    </w:p>
    <w:bookmarkEnd w:id="9"/>
    <w:bookmarkStart w:name="z16" w:id="10"/>
    <w:p>
      <w:pPr>
        <w:spacing w:after="0"/>
        <w:ind w:left="0"/>
        <w:jc w:val="both"/>
      </w:pPr>
      <w:r>
        <w:rPr>
          <w:rFonts w:ascii="Times New Roman"/>
          <w:b w:val="false"/>
          <w:i w:val="false"/>
          <w:color w:val="000000"/>
          <w:sz w:val="28"/>
        </w:rPr>
        <w:t xml:space="preserve">
      "СОГЛАСОВАН" </w:t>
      </w:r>
    </w:p>
    <w:bookmarkEnd w:id="10"/>
    <w:bookmarkStart w:name="z17" w:id="11"/>
    <w:p>
      <w:pPr>
        <w:spacing w:after="0"/>
        <w:ind w:left="0"/>
        <w:jc w:val="both"/>
      </w:pPr>
      <w:r>
        <w:rPr>
          <w:rFonts w:ascii="Times New Roman"/>
          <w:b w:val="false"/>
          <w:i w:val="false"/>
          <w:color w:val="000000"/>
          <w:sz w:val="28"/>
        </w:rPr>
        <w:t xml:space="preserve">
      Министерство цифрового </w:t>
      </w:r>
    </w:p>
    <w:bookmarkEnd w:id="11"/>
    <w:bookmarkStart w:name="z18" w:id="12"/>
    <w:p>
      <w:pPr>
        <w:spacing w:after="0"/>
        <w:ind w:left="0"/>
        <w:jc w:val="both"/>
      </w:pPr>
      <w:r>
        <w:rPr>
          <w:rFonts w:ascii="Times New Roman"/>
          <w:b w:val="false"/>
          <w:i w:val="false"/>
          <w:color w:val="000000"/>
          <w:sz w:val="28"/>
        </w:rPr>
        <w:t xml:space="preserve">
      развития, инноваций и </w:t>
      </w:r>
    </w:p>
    <w:bookmarkEnd w:id="12"/>
    <w:bookmarkStart w:name="z19" w:id="13"/>
    <w:p>
      <w:pPr>
        <w:spacing w:after="0"/>
        <w:ind w:left="0"/>
        <w:jc w:val="both"/>
      </w:pPr>
      <w:r>
        <w:rPr>
          <w:rFonts w:ascii="Times New Roman"/>
          <w:b w:val="false"/>
          <w:i w:val="false"/>
          <w:color w:val="000000"/>
          <w:sz w:val="28"/>
        </w:rPr>
        <w:t xml:space="preserve">
      аэрокосмической промышленности </w:t>
      </w:r>
    </w:p>
    <w:bookmarkEnd w:id="13"/>
    <w:bookmarkStart w:name="z20" w:id="14"/>
    <w:p>
      <w:pPr>
        <w:spacing w:after="0"/>
        <w:ind w:left="0"/>
        <w:jc w:val="both"/>
      </w:pPr>
      <w:r>
        <w:rPr>
          <w:rFonts w:ascii="Times New Roman"/>
          <w:b w:val="false"/>
          <w:i w:val="false"/>
          <w:color w:val="000000"/>
          <w:sz w:val="28"/>
        </w:rPr>
        <w:t>
      Республики Казахстан</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2025 года</w:t>
            </w:r>
            <w:r>
              <w:br/>
            </w:r>
            <w:r>
              <w:rPr>
                <w:rFonts w:ascii="Times New Roman"/>
                <w:b w:val="false"/>
                <w:i w:val="false"/>
                <w:color w:val="000000"/>
                <w:sz w:val="20"/>
              </w:rPr>
              <w:t>№ 139-н/қ</w:t>
            </w:r>
            <w:r>
              <w:br/>
            </w:r>
            <w:r>
              <w:rPr>
                <w:rFonts w:ascii="Times New Roman"/>
                <w:b w:val="false"/>
                <w:i w:val="false"/>
                <w:color w:val="000000"/>
                <w:sz w:val="20"/>
              </w:rPr>
              <w:t>Утверждены приказом</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ноября 2014 года</w:t>
            </w:r>
            <w:r>
              <w:br/>
            </w:r>
            <w:r>
              <w:rPr>
                <w:rFonts w:ascii="Times New Roman"/>
                <w:b w:val="false"/>
                <w:i w:val="false"/>
                <w:color w:val="000000"/>
                <w:sz w:val="20"/>
              </w:rPr>
              <w:t>№ 122</w:t>
            </w:r>
          </w:p>
        </w:tc>
      </w:tr>
    </w:tbl>
    <w:bookmarkStart w:name="z22" w:id="15"/>
    <w:p>
      <w:pPr>
        <w:spacing w:after="0"/>
        <w:ind w:left="0"/>
        <w:jc w:val="left"/>
      </w:pPr>
      <w:r>
        <w:rPr>
          <w:rFonts w:ascii="Times New Roman"/>
          <w:b/>
          <w:i w:val="false"/>
          <w:color w:val="000000"/>
        </w:rPr>
        <w:t xml:space="preserve"> Квалификационные требования и перечень документов, подтверждающих соответствие им, для деятельности в сфере использования атомной энергии </w:t>
      </w:r>
    </w:p>
    <w:bookmarkEnd w:id="15"/>
    <w:bookmarkStart w:name="z23" w:id="16"/>
    <w:p>
      <w:pPr>
        <w:spacing w:after="0"/>
        <w:ind w:left="0"/>
        <w:jc w:val="left"/>
      </w:pPr>
      <w:r>
        <w:rPr>
          <w:rFonts w:ascii="Times New Roman"/>
          <w:b/>
          <w:i w:val="false"/>
          <w:color w:val="000000"/>
        </w:rPr>
        <w:t xml:space="preserve"> Глава 1. Квалификационные требования и перечень документов, подтверждающих соответствие им, для деятельности по выполнению работ, связанных с этапами жизненного цикла объектов использования атомной энергии</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включают наличие: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соответствие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производственно-технической базы, необходимой для выполнения заявляемых работ на праве собственности или иных законных основаниях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производственно-технических базах, хранилищах, специализированных помещениях, лабораториях, необходимых для выполнения заявляемых работ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пункт относится только к подвидам деятельности по эксплуатации и выводу из эксплуатации ядерных установок, хранилищ радиоактивных отходов. Наличие указанной производственно-технической базы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квалифицированного состава специалистов, имеющих соответствующее образование, подготовку, опыт работы и допущенных к осуществлению заявленного вида и подвидов деятельности, журнала проведения инструктажа по радиационной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квалифицированном составе специалистов, техников, рабочих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 журнал проведения инструктажа по радиационной безопасности в соответствии с </w:t>
            </w:r>
            <w:r>
              <w:rPr>
                <w:rFonts w:ascii="Times New Roman"/>
                <w:b w:val="false"/>
                <w:i w:val="false"/>
                <w:color w:val="000000"/>
                <w:sz w:val="20"/>
              </w:rPr>
              <w:t>приложением 8</w:t>
            </w:r>
            <w:r>
              <w:rPr>
                <w:rFonts w:ascii="Times New Roman"/>
                <w:b w:val="false"/>
                <w:i w:val="false"/>
                <w:color w:val="000000"/>
                <w:sz w:val="20"/>
              </w:rPr>
              <w:t xml:space="preserve"> к Санитарным правилам "Санитарно-эпидемиологические требования к обеспечению радиационной безопасности",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15 декабря 2020 года № ҚР ДСМ-275/2020 (зарегистрирован в Реестре государственной регистрации нормативных правовых актов за № 21822); приказ о допуске к работе оперативного персонала, сдавшего экзамены на рабочие места; протоколы сдачи экзаменов оперативным персоналом и контролирующими физиками; утвержденные администрацией должностные инструкции оперативного персонала реактора и положение контролирующего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о допуске к работе оперативного персонала, сдавшего экзамены на рабочие места, протоколы сдачи экзаменов оперативным персоналом и контролирующими физиками, утвержденные администрацией должностные инструкции оперативного персонала реактора и положение контролирующего физика требуется для подвида деятельности по эксплуатации и выводу из эксплуатации атомных станций (далее – АС) и исследовательской ядерной установки (далее – ИЯУ). Наличие квалифицированного состава специалистов (оригиналов документов, подтверждающих соответствующее образование, подготовку, опыт работы и допуск к осуществлению заявленного вида и подвидов деятельности) и оригиналов журнала проведения инструктажа, приказа о допуске к работе оперативного персонала, сдавшего экзамены на рабочие места, протоколов сдачи экзаменов оперативным персоналом и контролирующими физиками, утвержденных администрацией должностных инструкций оперативного персонала реактора и положение контролирующего физика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лицензии на строительно-монтажные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лицензии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 со следующими разрешенными работами: 1. Специальные работы в грунтах, в том числе устройство оснований; 2. Возведение несущих и (или) ограждающих конструкций зданий и сооружений (в том числе мостов, транспортных эстакад, тоннелей и путепроводов, иных искусственных строений), включающее капитальный ремонт и реконструкцию объектов, в том числе: 1) монтаж металлических конструкций; 2) устройство монолитных, а также монтаж сборных бетонных и железобетонных конструкций, кладка штучных элементов стен и перегородок и заполнение проемов; 3) кровельные работы. 3. Монтаж технологического оборудования, пусконаладочные работы, связанные со связью, противоаварийной защитой, системой контроля и сигнализации, блокировкой на транспорте, объектах электроэнергетики и водоснабжения, иных объектах жизнеобеспечения, а также приборами учета и контроля производственного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данный пункт относится только к подвиду деятельности по сооружению ядерных установок, хранилищ радиоактивных отходов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протоколов испытаний, актов приемки систем и оборудования в эксплуатацию, акта приемки законченного объекта в эксплуатацию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утвержденные заявителем акты приемки и протоколы испытаний, акта о готовности систем, оборудования и подготовленности персонала к вводу в эксплуатацию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пункт относится только к подвидам деятельности по эксплуатации ядерных установок. Наличие оригиналов указанных документов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предварительного отчета по анализу безопасности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заявителем предварительный отчет по анализу безопасности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пункт относится только к подвиду деятельности по сооружению ядерных установок, хранилищ радиоактивных отходов. Наличие оригинала указанного документа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предварительного плана вывода объекта из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заявителем предварительный план вывода объекта из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пункт относится только к подвидам деятельности по эксплуатации (для проектируемых ядерных установок, хранилищ радиоактивных отходов) и выводу из эксплуатации ядерных установок, хранилищ радиоактивных отходов. Наличие оригинала указанного документа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 обеспечивающих эксплуатацию, техническое обслуживание, проверку и испытания оборудования, механизмов, технологических линий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о создании службы и положение о службе обеспечивающей эксплуатацию, техническое обслуживание, проверку и испытания оборудования, механизмов, технологических линий, направленных на поддержание работоспособности и предотвращение отказов в системах безопасности; инструкция проведения технического обслуживания; программа и график проведения технического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пункт относится только к подвидам деятельности по эксплуатации и выводу из эксплуатации ядерных установок, хранилищ радиоактивных отходов. Наличие оригиналов указанных документов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службы радиационной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службе или ответственном лице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 положение о службе радиационной безопасности, соответствующее требованиям, указанным в пункте 54 Санитарных правил "Санитарно-эпидемиологические требования к обеспечению радиационной безопасности",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15 декабря 2020 года № ҚР ДСМ-275/2020 (зарегистрирован в Реестре государственной регистрации нормативных правовых актов за № 21822)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пункт относится только к подвидам деятельности по эксплуатации и выводу из эксплуатации ядерных установок, хранилищ радиоактивных отходов. Персонал службы радиационной безопасности назначается из числа сотрудников, прошедших специальную подготовку по радиационной безопасности у физического или юридического лица, имеющего лицензию на деятельность или подвид деятельности по специальной подготовке персонала, ответственного за обеспечение ядерной и радиационной безопасности. Персонал, занятый на объектах использования атомной энергии, проходит первичную аттестацию на соответствие уровня его квалификации и профессиональной подготовки занимаемой должности в течение одного месяца после назначения должность, периодическую аттестацию один раз в три года. Наличие оригиналов приказа о создании службы, сертификатов о подготовке по радиационной безопасности и положения о службе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хранилища для хранения и захоронения источников ионизирующего излучения и радиоактивных отходов на праве собственности или иных законных основаниях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производственно-технических базах, хранилищах, специализированных помещениях, лабораториях, необходимых для выполнения заявляемых работ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пункт относится только к подвидам деятельности по эксплуатации и выводу из эксплуатации ядерных установок, хранилищ радиоактивных отходов. Наличие указанного хранилища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программы обеспечения качества безопасности при осуществлении заявляемой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утвержденная заявителем программа обеспечения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оригинала указанного документа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инструкции по ядерной и радиационной безопасности, по действиям персонала в аварийных ситуациях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утвержденные заявителем: инструкция по радиационной безопасности при проведении заявляемых работ, соответствующая требованиям, указанным в приложении 6 к Санитарным правилам "Санитарно-эпидемиологические требования к обеспечению радиационной безопасности",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15 декабря 2020 года № ҚР ДСМ-275/2020 (зарегистрирован в Реестре государственной регистрации нормативных правовых актов за № 21822); инструкция по обеспечению ядерной безопасности при проведении физического пуска; инструкция по обеспечению ядерной безопасности при транспортировке, перегрузке и хранении свежего и отработавшего топлива; инструкция по действиям персонала в аварийных ситуациях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пункт относится только к подвидам деятельности по эксплуатации и выводу из эксплуатации ядерных установок, хранилищ радиоактивных отходов. Наличие оригиналов указанных документов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плана мероприятий по защите персонала и населения от радиационной аварии и ее последствий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мероприятий по защите персонала и населения от радиационной аварии и ее последствий, утвержденный заявителем и согласованный с местным исполнительным органом области (города республиканского значения, столицы), уполномоченными государственными органами, осуществляющими государственное управление, надзор и контроль в области обеспечения радиационной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пункт относится только к подвидам деятельности по эксплуатации и выводу из эксплуатации ядерных установок, хранилищ радиоактивных отходов. План мероприятий по защите персонала и населения при аварии на реакторной установке и ликвидации ее последствий (далее – План мероприятий) требуется только для объектов 1 и 2 категории радиационной опасности. Наличие оригинала Плана мероприятий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противоаварийных мероприятий для отработки действий персонала в условиях аварий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утвержденные заявителем методики, программы проведения противоаварийных тренировок для отработки действий персонала в аварийных условиях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пункт относится только к подвидам деятельности по эксплуатации и выводу из эксплуатации ядерных установок, хранилищ радиоактивных отходов. Наличие оригиналов указанных документов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учета и контроля ядерных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приказе по назначению лица, ответственного за учет и контроль ядерных материалов и (или) радиоактивных веществ, приборов и установок, содержащих радиоактивные вещества и (или) приборов и установок, генерирующих ионизирующее излучение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пункт относится только к подвидам деятельности по эксплуатации и выводу из эксплуатации ядерных установок, хранилищ радиоактивных отходов. Персонал, занятый на объектах использования атомной энергии, проходит первичную аттестацию на соответствие уровня его квалификации и профессиональной подготовки занимаемой должности в течение одного месяца после назначения должность, периодическую аттестацию один раз в три года. Наличие оригинала указанного приказа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контроля радиационной обстановки на объекте, санитарно-защитной зоне и зоне наблюдения в объеме, необходимом для всех, предусмотренных проектом объекта, режимах его работы, а также при проектных и запроектных авариях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утвержденная заявителем программа производственного контроля с оценкой радиационной обстановки; документ, утверждающий порядок проведения радиационного контроля; сертификаты о поверке средств измерений радиационного контроля; форма сведений, содержащих информацию о средствах измерений, приборах контроля, вспомогательных материалах и оборудовании,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пункт относится только к подвидам деятельности по эксплуатации и выводу из эксплуатации ядерных установок, хранилищ радиоактивных отходов. Наличие оригиналов указанных документов и средств измерений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контроля и учета доз облучения персонала заявителя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об обеспечении персонала индивидуальным дозиметрическим контролем согласно </w:t>
            </w:r>
            <w:r>
              <w:rPr>
                <w:rFonts w:ascii="Times New Roman"/>
                <w:b w:val="false"/>
                <w:i w:val="false"/>
                <w:color w:val="000000"/>
                <w:sz w:val="20"/>
              </w:rPr>
              <w:t>приложению 7</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пункт относится только к подвидам деятельности по эксплуатации и выводу из эксплуатации ядерных установок, хранилищ радиоактивных отходов. Договор на проведение индивидуального дозиметрического контроля персонала заключается с физическим или юридическим лицом, имеющим соответствующую лицензию на предоставление услуг в области использования атомной энергии. Наличие оригиналов договора и карточек учета индивидуальных доз облучения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проектной документации, согласованной с уполномоченным органом в области использования атомной энергии и другими уполномоченными органами в соответствии с их компетенцией в установленном законодательством порядке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проектная документация, согласованная с уполномоченным органом в области использования атомной энергии и другими уполномоченными органами в соответствии с их компетенцией в установленном законодательством порядке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пункт относится только к деятельности по эксплуатации, выводу из эксплуатации и сооружению АС. Наличие оригинала проектной документации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паспорта на оборудование от предприятия-изготовителя, свидетельства об изготовлении деталей и сборочных единиц трубопроводов или (и) свидетельства о монтаже трубопроводов и сосудов, паспорта на трубопроводы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на оборудование от предприятия-изготовителя, свидетельство об изготовлении деталей и сборочных единиц трубопроводов или (и) свидетельство о монтаже трубопроводов и сосудов от предприятия (организации), выполнявших соответствующие работы для (на) АС, паспорта на трубопроводы атомных станций и ее соответствие требованиям законодательства в области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пункт относится только к деятельности по эксплуатации, выводу из эксплуатации и сооружению АС. Наличие оригиналов указанных документов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отчета по анализу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заявителем отчет по анализу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пункт относится только к подвидам деятельности по эксплуатации, выводу из эксплуатации и сооружению ядерных установок. Наличие оригинала указанного документа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технологического регламента выполнения заявляемых работ, определяющий основные приемы работы, последовательный порядок выполнения операций, пределы и условия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заявителем технологический регламент выполнения заявляемых работ, определяющий основные приемы работы, последовательный порядок выполнения операций, пределы и условия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пункт не относится к подвиду деятельности по управлению работами и проектами при размещении, сооружении, выводе из эксплуатации ядерных установок. Наличие оригинала указанного документа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актуального паспорта на исследовательском реакторе и (или) паспорта критстенда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утвержденный заявителем актуальный паспорт на исследовательском реакторе и (или) паспорт критстенда, по формам, согласно приложениям 1 и 2 к Техническому регламенту "Ядерная и радиационная безопасность исследовательских ядерных установок", утвержденному </w:t>
            </w:r>
            <w:r>
              <w:rPr>
                <w:rFonts w:ascii="Times New Roman"/>
                <w:b w:val="false"/>
                <w:i w:val="false"/>
                <w:color w:val="000000"/>
                <w:sz w:val="20"/>
              </w:rPr>
              <w:t>приказом</w:t>
            </w:r>
            <w:r>
              <w:rPr>
                <w:rFonts w:ascii="Times New Roman"/>
                <w:b w:val="false"/>
                <w:i w:val="false"/>
                <w:color w:val="000000"/>
                <w:sz w:val="20"/>
              </w:rPr>
              <w:t xml:space="preserve"> Министра энергетики Республики Казахстан от 20 февраля 2017 года № 59 (зарегистрирован в Реестре государственной регистрации нормативных правовых актов за № 15006)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пункт относится только к деятельности по эксплуатации и выводу из эксплуатации ИЯУ. Наличие оригиналов указанных документов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технической документации, включающей описание оборудования и систем, обеспечивающих ядерную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утвержденная заявителем техническая документация (паспорт, руководство или инструкция по эксплуатации), включающая описание оборудования и систем, обеспечивающих ядерную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пункт относится только к подвидам деятельности по эксплуатации и выводу из эксплуатации ядерных установок. Наличие оригиналов указанных документов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оперативной документации (оперативные журналы, журналы картограмм)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утвержденная заявителем оперативная документация (оперативные журналы, журналы картограмм)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пункт относится к подвидам деятельности по эксплуатации и выводу из эксплуатации ядерных установок. Наличие оригиналов указанных документов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актов и протоколов испытания системы управления и защиты и контрольно-измерительных приборов реакторной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утвержденные заявителем акты и протоколы испытания системы управления и защиты; форма сведений, содержащих информацию о средствах измерений, приборах контроля, вспомогательных материалах и оборудовании,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пункт относится только к подвидам деятельности по эксплуатации и выводу из эксплуатации АС и ИЯУ. Наличие контрольно-измерительных приборов реакторной установки и оригиналов указанных документов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актов и протоколов испытаний систем 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утвержденные заявителем акты и протоколы испытаний систем 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пункт относится только к подвидам деятельности по эксплуатации и выводу из эксплуатации ядерных установок. Наличие оригиналов указанных документов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плана аварийной готовности и противоаварийного реагирования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заявителем план аварийной готовности и противоаварийного реагирования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пункт относится только к подвидам деятельности по эксплуатации и выводу из эксплуатации ядерных установок. Наличие оригинала указанного документа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окончательного плана вывода из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заявителем окончательный план вывода объекта из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пункт относится только к подвиду деятельности по выводу из эксплуатации ядерных установок, хранилищ радиоактивных отходов. Наличие оригинала указанного документа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согласования категории радиационной опасности радиационного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о согласовании с уполномоченным органом категории радиационной опасности радиационного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установленных контрольных уровней радиационных факторов на радиационном объекте и санитарно-защитной зоне устанавливаемых для оперативного радиационного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установление контрольных уровней радиационных факторов на радиационном объекте и санитарно-защитной зоне устанавливаемых для оперативного радиационного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оригинала документа, подтверждающего установление контрольных уровней радиационных факторов на радиационном объекте и санитарно-защитной зоне устанавливаемых для оперативного радиационного контроля,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bl>
    <w:bookmarkStart w:name="z24" w:id="17"/>
    <w:p>
      <w:pPr>
        <w:spacing w:after="0"/>
        <w:ind w:left="0"/>
        <w:jc w:val="left"/>
      </w:pPr>
      <w:r>
        <w:rPr>
          <w:rFonts w:ascii="Times New Roman"/>
          <w:b/>
          <w:i w:val="false"/>
          <w:color w:val="000000"/>
        </w:rPr>
        <w:t xml:space="preserve"> Глава 2. Квалификационные требования и перечень документов, подтверждающих соответствие им, для деятельности по обращению с ядерными материалами</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включают наличие: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соответствие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производственно-технической базы, необходимых для выполнения заявляемых работ на праве собственности или иных законных основаниях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производственно-технических базах, хранилищах, специализированных помещениях, лабораториях, необходимых для выполнения заявляемых работ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пункт не относится к деятельности по обращению с радиоактивными веществами с изотопами урана, тория и плутония и к подвиду деятельности по реализации и хранению ядерных материалов. Наличие указанной производственно-технической базы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службы (или ответственного лица) по радиационной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службе или ответственном лице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 положение о службе радиационной безопасности (или должностная инструкция ответственного лица за радиационную безопасность), соответствующее требованиям, указанным в пункте 54 Санитарных правил "Санитарно-эпидемиологические требования к обеспечению радиационной безопасности",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15 декабря 2020 года № ҚР ДСМ-275/2020 (зарегистрирован в Реестре государственной регистрации нормативных правовых актов за № 21822); сертификаты поверки средств измерений и приборов радиационного контроля; форма сведений, содержащих информацию о средствах измерений, приборах контроля, вспомогательных материалах и оборудовании,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 службы радиационной безопасности и лицо, ответственное за радиационную безопасность назначается из числа сотрудников, прошедших специальную подготовку по радиационной безопасности у физического или юридического лица, имеющего лицензию на вид или подвид деятельности по специальной подготовке персонала, ответственного за обеспечение ядерной и радиационной безопасности. Персонал, занятый на объектах использования атомной энергии, проходит первичную аттестацию на соответствие уровня его квалификации и профессиональной подготовки занимаемой должности в течение одного месяца после назначения должность, периодическую аттестацию один раз в три года. Наличие оригиналов приказа о создании службы (или о назначении ответственного лица), положения о службе (или должностной инструкции), сертификатов о подготовке по радиационной безопасности, сертификатов о поверке и наличие средств измерений и приборов радиационного контроля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по учету и контролю ядерных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приказе по назначению лица, ответственного за учет и контроль ядерных материалов и (или) радиоактивных веществ, приборов и установок, содержащих радиоактивные вещества и (или) приборов и установок, генерирующих ионизирующее излучение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 инструкция по учету и контролю ядерных материалов, соответствующая требованиям, указанным в подпункте 2) пункта 192 Технического регламента "Ядерная и радиационная безопасность", утвержденного </w:t>
            </w:r>
            <w:r>
              <w:rPr>
                <w:rFonts w:ascii="Times New Roman"/>
                <w:b w:val="false"/>
                <w:i w:val="false"/>
                <w:color w:val="000000"/>
                <w:sz w:val="20"/>
              </w:rPr>
              <w:t>приказом</w:t>
            </w:r>
            <w:r>
              <w:rPr>
                <w:rFonts w:ascii="Times New Roman"/>
                <w:b w:val="false"/>
                <w:i w:val="false"/>
                <w:color w:val="000000"/>
                <w:sz w:val="20"/>
              </w:rPr>
              <w:t xml:space="preserve"> Министра энергетики Республики Казахстан от 20 февраля 2017 года № 58 (зарегистрирован в Реестре государственной регистрации нормативных правовых актов за № 15005)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 занятый на объектах использования атомной энергии, проходит первичную аттестацию на соответствие уровня его квалификации и профессиональной подготовки занимаемой должности в течение одного месяца после назначения должность, периодическую аттестацию один раз в три года. Наличие оригиналов указанного приказа и инструкции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обеспечения физической защиты ядерных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утвержденный заявителем план ядерной физической безопасности, соответствующий требованиям, указанным в подпункте 42) пункта 2, пунктах 31 и 33 Правил физической защиты ядерных материалов и ядерных установок,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энергетики Республики Казахстан от 8 февраля 2016 года № 40 (зарегистрирован в Реестре государственной регистрации нормативных правовых актов за 16 марта 2016 года № 13498)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пункт не относится к подвидам деятельности по реализации ядерных материалов и добыче и переработке природного урана. Наличие оригинала указанного документа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программы внутрифирменной системы экспортного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утвержденная заявителем программа внутрифирменной системы экспортного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пункт относится только к подвидам деятельности по реализации ядерных материалов и по добыче и переработке природного урана при наличии в составе заявленной деятельности работ по реализации продуктов переработки урана за территорию Республики Казахстан. Наличие оригинала указанного документа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утвержденных заявителем распорядительных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утвержденные заявителем следующие документы: инструкция по обеспечению ядерной безопасности при проведении физического пуска; инструкция по обеспечению ядерной безопасности при транспортировке, перегрузке и хранении свежего и отработавшего топлива; инструкция по радиационной безопасности при проведении заявляемых работ, соответствующая требованиям, указанным в </w:t>
            </w:r>
            <w:r>
              <w:rPr>
                <w:rFonts w:ascii="Times New Roman"/>
                <w:b w:val="false"/>
                <w:i w:val="false"/>
                <w:color w:val="000000"/>
                <w:sz w:val="20"/>
              </w:rPr>
              <w:t>приложении 6</w:t>
            </w:r>
            <w:r>
              <w:rPr>
                <w:rFonts w:ascii="Times New Roman"/>
                <w:b w:val="false"/>
                <w:i w:val="false"/>
                <w:color w:val="000000"/>
                <w:sz w:val="20"/>
              </w:rPr>
              <w:t xml:space="preserve"> к Санитарным правилам "Санитарно-эпидемиологические требования к обеспечению радиационной безопасности",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15 декабря 2020 года № ҚР ДСМ-275/2020 (зарегистрирован в Реестре государственной регистрации нормативных правовых актов за № 21822); инструкция по действиям персонала в аварийных ситуациях; план мероприятий по защите персонала и населения от радиационной аварии и ее последствий; программа обеспечения качества безопасности при осуществлении заявляемой деятельности; технологический регламент выполнения заявляемых работ, определяющий основные приемы работы, последовательный порядок выполнения операций, пределы и условия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представление инструкции по обеспечению ядерной безопасности при проведении физического пуска, инструкции по обеспечению ядерной безопасности при транспортировке, перегрузке и хранении свежего и отработавшего топлива требуется только для подвида деятельности использование ядерных материалов и относится к ядерным реакторам и ядерному топливу. Наличие оригиналов указанных документов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контроля и учета доз облучения персонала заявителя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об обеспечении персонала индивидуальным дозиметрическим контролем согласно </w:t>
            </w:r>
            <w:r>
              <w:rPr>
                <w:rFonts w:ascii="Times New Roman"/>
                <w:b w:val="false"/>
                <w:i w:val="false"/>
                <w:color w:val="000000"/>
                <w:sz w:val="20"/>
              </w:rPr>
              <w:t>приложению 7</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 на проведение индивидуального дозиметрического контроля персонала заключается с физическим или юридическим лицом, имеющим соответствующую лицензию на предоставление услуг в области использования атомной энергии. Наличие оригиналов договора и карточек учета индивидуальных доз облучения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квалифицированного состава специалистов, имеющих соответствующее образование, подготовку, опыт работы и допущенных к осуществлению заявленного вида и подвидов деятельности, журнала проведения инструктажа по радиационной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квалифицированном составе специалистов, техников, рабочих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 журнал проведения инструктажа по радиационной безопасности в соответствии с </w:t>
            </w:r>
            <w:r>
              <w:rPr>
                <w:rFonts w:ascii="Times New Roman"/>
                <w:b w:val="false"/>
                <w:i w:val="false"/>
                <w:color w:val="000000"/>
                <w:sz w:val="20"/>
              </w:rPr>
              <w:t>приложением 8</w:t>
            </w:r>
            <w:r>
              <w:rPr>
                <w:rFonts w:ascii="Times New Roman"/>
                <w:b w:val="false"/>
                <w:i w:val="false"/>
                <w:color w:val="000000"/>
                <w:sz w:val="20"/>
              </w:rPr>
              <w:t xml:space="preserve"> к Санитарным правилам "Санитарно-эпидемиологические требования к обеспечению радиационной безопасности",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15 декабря 2020 года № ҚР ДСМ-275/2020 (зарегистрирован в Реестре государственной регистрации нормативных правовых актов за № 21822)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квалифицированного состава специалистов (оригиналов документов, подтверждающих соответствующее образование, подготовку, опыт работы и допуск к осуществлению заявленного вида и подвидов деятельности) и оригинала журнала проведения инструктажа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хранилища для радиоактивных отходов на праве собственности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производственно-технических базах, хранилищах, специализированных помещениях, лабораториях, необходимых для выполнения заявляемых работ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пункт требуется только для подвида деятельности использование ядерных материалов. Наличие указанного хранилища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хранилища для ядерных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производственно-технических базах, хранилищах, специализированных помещениях, лабораториях, необходимых для выполнения заявляемых работ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пункт не относится к деятельности по обращению с радиоактивными веществами с изотопами урана, тория и плутония и к подвиду деятельности по реализации ядерных материалов; для подвида деятельности хранение ядерных материалов требуется наличие собственного хранилища. Наличие указанного хранилища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лицензии для транспортировки ядерных материалов, программы радиационной защиты при транспортировке ядерных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лицензии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 или форма сведений, содержащих информацию о договоре на оказание услуг с физическим или юридическим лицом, имеющим соответствующую лицензию в сфере использования атомной энергии, согласно </w:t>
            </w:r>
            <w:r>
              <w:rPr>
                <w:rFonts w:ascii="Times New Roman"/>
                <w:b w:val="false"/>
                <w:i w:val="false"/>
                <w:color w:val="000000"/>
                <w:sz w:val="20"/>
              </w:rPr>
              <w:t>приложению 8</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 программа радиационной защиты при транспортировке ядерных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пункт требуется только для подвида деятельности добыча и переработка природного урана. Наличие оригиналов указанного договора и программы радиационной защиты при транспортировке ядерных материалов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программы и методики противоаварийных тренировок; перечня потенциальных радиационных аварий, критерий принятия оперативных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утвержденные заявителем следующие документы: программа и методика противоаварийных тренировок; перечень потенциальных радиационных аварий с прогнозом их последствий и прогнозом радиационной обстановки, согласованный с уполномоченным государственным органом; критерии принятия оперативных решений при возникновении радиационной аварии и уровни вмешательства, согласованные с уполномоченным государственным органом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оригиналов указанных документов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согласования категории радиационной опасности радиационного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о согласовании с уполномоченным органом категории радиационной опасности радиационного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установленных контрольных уровней радиационных факторов на радиационном объекте и санитарно-защитной зоне устанавливаемых для оперативного радиационного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установление контрольных уровней радиационных факторов на радиационном объекте и санитарно-защитной зоне устанавливаемых для оперативного радиационного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оригинала документа, подтверждающего установление контрольных уровней радиационных факторов на радиационном объекте и санитарно-защитной зоне устанавливаемых для оперативного радиационного контроля,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bl>
    <w:bookmarkStart w:name="z25" w:id="18"/>
    <w:p>
      <w:pPr>
        <w:spacing w:after="0"/>
        <w:ind w:left="0"/>
        <w:jc w:val="left"/>
      </w:pPr>
      <w:r>
        <w:rPr>
          <w:rFonts w:ascii="Times New Roman"/>
          <w:b/>
          <w:i w:val="false"/>
          <w:color w:val="000000"/>
        </w:rPr>
        <w:t xml:space="preserve"> Глава 3. Квалификационные требования и перечень документов, подтверждающих соответствие им, для деятельности по обращению с радиоактивными веществами, приборами и установками, содержащими радиоактивные вещества</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включают наличие: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соответствие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специализированных помещений, необходимых для выполнения заявляемых работ на праве собственности или иных законных основаниях, карты-схемы размещения радиоактивных веществ, приборов и установок, содержащих радиоактивные вещества, в местах расположения и на территории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производственно-технических базах, хранилищах, специализированных помещениях, лабораториях, необходимых для выполнения заявляемых работ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 карта-схема размещения радиоактивных веществ, приборов и установок, содержащих радиоактивные вещества, в местах расположения и на территории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требуется выполнение данного пункта, если заявитель проводит работы на территории заказчика и для подвидов деятельности по реализации и хранению радиоактивных веществ, приборов и установок, содержащих радиоактивные вещества. Наличие указанных специализированных помещений, оригинала карты-схемы и размещение радиоактивных веществ, приборов и установок, содержащих радиоактивные вещества,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квалифицированного состава специалистов и техников, имеющих соответствующее образование, подготовку и допущенных к осуществлению заявленного вида и подвидов деятельности, журнала проведения инструктажа по радиационной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квалифицированном составе специалистов, техников, рабочих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 журнал проведения инструктажа по радиационной безопасности в соответствии с </w:t>
            </w:r>
            <w:r>
              <w:rPr>
                <w:rFonts w:ascii="Times New Roman"/>
                <w:b w:val="false"/>
                <w:i w:val="false"/>
                <w:color w:val="000000"/>
                <w:sz w:val="20"/>
              </w:rPr>
              <w:t>приложением 8</w:t>
            </w:r>
            <w:r>
              <w:rPr>
                <w:rFonts w:ascii="Times New Roman"/>
                <w:b w:val="false"/>
                <w:i w:val="false"/>
                <w:color w:val="000000"/>
                <w:sz w:val="20"/>
              </w:rPr>
              <w:t xml:space="preserve"> к Санитарным правилам "Санитарно-эпидемиологические требования к обеспечению радиационной безопасности",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15 декабря 2020 года № ҚР ДСМ-275/2020 (зарегистрирован в Реестре государственной регистрации нормативных правовых актов за № 21822)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требуется выполнение данного пункта для подвида деятельности по реализации радиоактивных веществ, приборов и установок, содержащих радиоактивные вещества. Наличие квалифицированного состава специалистов (оригиналов документов, подтверждающих соответствующее образование, подготовку, опыт работы и допуск к осуществлению заявленного вида и подвидов деятельности) и оригинала журнала проведения инструктажа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службы (или ответственного лица) по радиационной безопасности, системы учета и контроля радиоактивных веществ, приборов и установок, содержащих радиоактивные вещества, ответственного (-ых) лица (лиц), обеспечивающего (-их) физическую защиту в организации, на которого (-ых) не возлагаются обязанности, не связанные с его (их) служебной деятельностью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службе или ответственном лице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 положение о службе радиационной безопасности (или должностная инструкция ответственного лица за радиационную безопасность), соответствующее требованиям, указанным в пункте 54 Санитарных правил "Санитарно-эпидемиологические требования к обеспечению радиационной безопасности",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15 декабря 2020 года № ҚР ДСМ-275/2020 (зарегистрирован в Реестре государственной регистрации нормативных правовых актов за № 21822); форма сведений, содержащих информацию о приказе по назначению лица, ответственного за учет и контроль ядерных материалов и (или) радиоактивных веществ, приборов и установок, содержащих радиоактивные вещества и (или) приборов и установок, генерирующих ионизирующее излучение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 приказ о назначении ответственного (-ых) лица (лиц), обеспечивающего (-их) физическую защиту в организации, на которого (-ых) не возлагаются обязанности, не связанные с его (их) служебной деятельностью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9"/>
          <w:p>
            <w:pPr>
              <w:spacing w:after="20"/>
              <w:ind w:left="20"/>
              <w:jc w:val="both"/>
            </w:pPr>
            <w:r>
              <w:rPr>
                <w:rFonts w:ascii="Times New Roman"/>
                <w:b w:val="false"/>
                <w:i w:val="false"/>
                <w:color w:val="000000"/>
                <w:sz w:val="20"/>
              </w:rPr>
              <w:t>
персонал службы радиационной безопасности и лицо, ответственное за радиационную безопасность назначается из числа сотрудников, прошедших специальную подготовку по радиационной безопасности у физического или юридического лица, имеющего лицензию на вид или подвид деятельности по специальной подготовке персонала, ответственного за обеспечение ядерной и радиационной безопасности.</w:t>
            </w:r>
          </w:p>
          <w:bookmarkEnd w:id="19"/>
          <w:p>
            <w:pPr>
              <w:spacing w:after="20"/>
              <w:ind w:left="20"/>
              <w:jc w:val="both"/>
            </w:pPr>
            <w:r>
              <w:rPr>
                <w:rFonts w:ascii="Times New Roman"/>
                <w:b w:val="false"/>
                <w:i w:val="false"/>
                <w:color w:val="000000"/>
                <w:sz w:val="20"/>
              </w:rPr>
              <w:t xml:space="preserve">
Персонал, занятый на объектах использования атомной энергии, проходит первичную аттестацию на соответствие уровня его квалификации и профессиональной подготовки занимаемой должности в течение одного месяца после назначения должность, периодическую аттестацию один раз в три года. Предоставление приказа о назначении ответственного (-ых) лица (лиц), обеспечивающего (-их) физическую защиту в организации, на которого (-ых) не возлагаются обязанности, не связанные с его (их) служебной деятельностью, не относится к подвидам деятельности по изготовлению радиоактивных веществ, приборов и установок, содержащих радиоактивные вещества и по реализации радиоактивных веществ, приборов и установок, содержащих радиоактивные вещества. Наличие оригиналов приказа о создании службы (или о назначении ответственного лица), положения о службе (или должностной инструкции), сертификатов о подготовке по радиационной безопасности, приказа о назначении ответственного лица за учет и контроль и приказа о назначении ответственного (-ых) лица (лиц), обеспечивающего (-их) физическую защиту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обеспечения производственного радиационного контроля на рабочих местах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договоре на оказание услуг с физическим или юридическим лицом, имеющим соответствующую лицензию в сфере использования атомной энергии, согласно </w:t>
            </w:r>
            <w:r>
              <w:rPr>
                <w:rFonts w:ascii="Times New Roman"/>
                <w:b w:val="false"/>
                <w:i w:val="false"/>
                <w:color w:val="000000"/>
                <w:sz w:val="20"/>
              </w:rPr>
              <w:t>приложению 8</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 или протокол проведения радиационного контроля, выданного физическим или юридическим лицом, имеющим соответствующую лицензию в сфере использования атомной энергии (при отсутствии на балансе заявителя радиоактивных веществ, приборов и установок, содержащих радиоактивные вещества, гарантийное письмо о предоставлении протокола проведения радиационного контроля в течение одного месяца после приобретения заявителем радиоактивных веществ, приборов и установок, содержащих радиоактивные вещества); или при наличии собственной службы радиационного контроля: приказ о создании службы радиационного контроля; план проведения радиационного контроля; сертификаты поверки приборов радиационного контроля; последний протокол проведения радиационного контроля (при отсутствии на балансе заявителя радиоактивных веществ, приборов и установок, содержащих радиоактивные вещества, гарантийное письмо о предоставлении последнего протокола проведения радиационного контроля в течение одного месяца после приобретения заявителем радиоактивных веществ, приборов и установок, содержащих радиоактивные вещества); форма сведений, содержащих информацию о средствах измерений, приборах контроля, вспомогательных материалах и оборудовании,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предоставление протокола проведения радиационного контроля, выданного физическим или юридическим лицом, имеющим соответствующую лицензию в сфере использования атомной энергии и гарантийного письма о предоставлении протокола проведения радиационного контроля в течение одного месяца после приобретения заявителем радиоактивных веществ, приборов и установок, содержащих радиоактивные вещества, относится только к медицинским приборам и установкам, содержащим радиоактивные вещества. Не требуется выполнение данного пункта для заявителя, которая не является собственником и/или балансодержателем радиоактивных веществ, приборов и установок, содержащих радиоактивные вещества и для подвида деятельности по реализации радиоактивных веществ, приборов и установок, содержащих радиоактивные вещества. Наличие оригиналов договора, протокола проведения радиационного контроля, приказа о создании службы радиационного контроля, плана проведения радиационного контроля, сертификатов о поверке и наличие приборов радиационного контроля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утвержденных заявителем распорядительных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утвержденные заявителем следующие документы: инструкция по радиационной безопасности при проведении заявляемых работ, соответствующая требованиям, указанным в приложении 6 к Санитарным правилам "Санитарно-эпидемиологические требования к обеспечению радиационной безопасности",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15 декабря 2020 года № ҚР ДСМ-275/2020 (зарегистрирован в Реестре государственной регистрации нормативных правовых актов за № 21822); инструкция по действиям персонала в аварийных ситуациях; акт инвентаризации радиоактивных веществ, приборов и установок, содержащих радиоактивные вещества, или при отсутствии на балансе заявителя радиоактивных веществ, приборов и установок, содержащих радиоактивные вещества, гарантийное письмо о предоставлении акта инвентаризации радиоактивных веществ, приборов и установок, содержащих радиоактивные вещества, в течение одного месяца после приобретения заявителем радиоактивных веществ, приборов и установок, содержащих радиоактивные вещества; технологический регламент выполнения заявляемых работ, определяющий основные приемы работы, последовательный порядок выполнения операций, пределы и условия работы; план мероприятий по защите персонала и населения от радиационной аварии и ее последствий; инструкция по учету и контролю источников ионизирующего излучения, соответствующая требованиям, указанным в подпункте 2) пункта 193 Технического регламента "Ядерная и радиационная безопасность", утвержденного </w:t>
            </w:r>
            <w:r>
              <w:rPr>
                <w:rFonts w:ascii="Times New Roman"/>
                <w:b w:val="false"/>
                <w:i w:val="false"/>
                <w:color w:val="000000"/>
                <w:sz w:val="20"/>
              </w:rPr>
              <w:t>приказом</w:t>
            </w:r>
            <w:r>
              <w:rPr>
                <w:rFonts w:ascii="Times New Roman"/>
                <w:b w:val="false"/>
                <w:i w:val="false"/>
                <w:color w:val="000000"/>
                <w:sz w:val="20"/>
              </w:rPr>
              <w:t xml:space="preserve"> Министра энергетики Республики Казахстан от 20 февраля 2017 года № 58 (зарегистрирован в Реестре государственной регистрации нормативных правовых актов за № 15005); программа и методика противоаварийных тренировок; перечень потенциальных радиационных аварий с прогнозом их последствий и прогнозом радиационной обстановки, согласованный с уполномоченным государственным органом; критерии принятия оперативных решений при возникновении радиационной аварии и уровни вмешательства, согласованные с уполномоченным государственным органом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 мероприятий по защите персонала и населения от радиационной аварии и ее последствий требуется только для объектов 1 и 2 категории радиационной опасности; не требуется предоставлять акт инвентаризации радиоактивных веществ, приборов и установок, содержащих радиоактивные вещества для подвидов деятельности по реализации радиоактивных веществ, приборов и установок, содержащих радиоактивные вещества. Наличие оригиналов указанных документов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контроля и учета доз облучения персонала заявителя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об обеспечении персонала индивидуальным дозиметрическим контролем согласно </w:t>
            </w:r>
            <w:r>
              <w:rPr>
                <w:rFonts w:ascii="Times New Roman"/>
                <w:b w:val="false"/>
                <w:i w:val="false"/>
                <w:color w:val="000000"/>
                <w:sz w:val="20"/>
              </w:rPr>
              <w:t>приложению 7</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требуется выполнения данного пункта для подвида деятельности по реализации радиоактивных веществ, приборов и установок, содержащих радиоактивные вещества. Договор на проведение индивидуального дозиметрического контроля персонала заключается с физическим или юридическим лицом, имеющим соответствующую лицензию на предоставление услуг в области использования атомной энергии. Наличие оригиналов договора и карточек учета индивидуальных доз облучения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медицинских физиков, ответственных за проведение калибровки радиационных пучков и контроля качества работы источников ионизирующего излучения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документы о специальной подготовке медицинских физиков по проведению калибровки пучка и контроля качества; программа контроля качества радиотерапевтической установки; последний протокол проведения калибровки пучков и контроля качества; форма сведений, содержащих информацию о средствах измерений, приборах контроля, вспомогательных материалах и оборудовании,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пункт относится только к работам по использованию медицинских приборов и установок, содержащих радиоактивные вещества. Наличие средств измерений, приборов контроля, вспомогательных материалов и оборудований и оригиналов указанных документов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хранилища для радиоактивных веществ, приборов и установок на праве собственности или иных законных основаниях, карты-схемы размещения в хранилище радиоактивных веществ, приборов и установок, содержащих радиоактивные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производственно-технических базах, хранилищах, специализированных помещениях, лабораториях, необходимых для выполнения заявляемых работ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 карта-схема размещения в хранилище радиоактивных веществ, приборов и установок, содержащих радиоактивные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требуется выполнение данного пункта для стационарных радиоизотопных приборов. Для подвида деятельности хранение радиоактивных веществ, приборов и установок, содержащих радиоактивные вещества, требуется наличие собственного хранилища. Наличие указанного хранилища, оригинала карты-схемы и размещение радиоактивных веществ, приборов и установок, содержащих радиоактивные вещества,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документации о проведении технического обслуживания и ремонта приборов и установок, содержащих радиоактивные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договоре на оказание услуг с физическим или юридическим лицом, имеющим соответствующую лицензию в сфере использования атомной энергии, согласно </w:t>
            </w:r>
            <w:r>
              <w:rPr>
                <w:rFonts w:ascii="Times New Roman"/>
                <w:b w:val="false"/>
                <w:i w:val="false"/>
                <w:color w:val="000000"/>
                <w:sz w:val="20"/>
              </w:rPr>
              <w:t>приложению 8</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 или при наличии собственного техника, проводящего техническое обслуживание и ремонт приборов и установок, содержащих радиоактивные вещества: форма сведений, содержащих информацию о квалифицированном составе специалистов, техников, рабочих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пункт относится только к работам по использованию медицинских приборов и установок, содержащих радиоактивные вещества, и радиоизотопного досмотрового оборудования. Не требуется выполнение данного пункта для заявителя, которая не является собственником и/или балансодержателем приборов и установок, содержащих радиоактивные вещества или имеется сервисное (гарантийное) обслуживание от изготовителя. Наличие оригинала указанного договора или наличие собственного техника (оригиналов документов, подтверждающих соответствующее образование, подготовку, опыт работы)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лицензии для транспортировки радиоактивных веществ, приборов и установок, содержащих радиоактивные вещества, программы радиационной защиты при транспортировке радиоактивных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лицензии согласно приложению 3 к настоящим квалификационным требованиям и перечню документов, подтверждающих соответствие им, для деятельности в сфере использования атомной энергии или форма сведений, содержащих информацию о договоре на оказание услуг с физическим или юридическим лицом, имеющим соответствующую лицензию в сфере использования атомной энергии, согласно </w:t>
            </w:r>
            <w:r>
              <w:rPr>
                <w:rFonts w:ascii="Times New Roman"/>
                <w:b w:val="false"/>
                <w:i w:val="false"/>
                <w:color w:val="000000"/>
                <w:sz w:val="20"/>
              </w:rPr>
              <w:t>приложению 8</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 программа радиационной защиты при транспортировке радиоактивных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требуется выполнение данного пункта для стационарных радиоизотопных приборов. Наличие оригиналов указанного договора и программы радиационной защиты при транспортировке радиоактивных веществ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обеспечения физической защиты радиоактивных веществ, приборов и установок, содержащих радиоактивные вещества и пунктов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утвержденный заявителем план физической защиты источников ионизирующего излучения и пунктов хранения, соответствующий требованиям, указанным в пункте 11 </w:t>
            </w:r>
            <w:r>
              <w:rPr>
                <w:rFonts w:ascii="Times New Roman"/>
                <w:b w:val="false"/>
                <w:i w:val="false"/>
                <w:color w:val="000000"/>
                <w:sz w:val="20"/>
              </w:rPr>
              <w:t>приложения 1</w:t>
            </w:r>
            <w:r>
              <w:rPr>
                <w:rFonts w:ascii="Times New Roman"/>
                <w:b w:val="false"/>
                <w:i w:val="false"/>
                <w:color w:val="000000"/>
                <w:sz w:val="20"/>
              </w:rPr>
              <w:t xml:space="preserve"> и </w:t>
            </w:r>
            <w:r>
              <w:rPr>
                <w:rFonts w:ascii="Times New Roman"/>
                <w:b w:val="false"/>
                <w:i w:val="false"/>
                <w:color w:val="000000"/>
                <w:sz w:val="20"/>
              </w:rPr>
              <w:t>приложения 3</w:t>
            </w:r>
            <w:r>
              <w:rPr>
                <w:rFonts w:ascii="Times New Roman"/>
                <w:b w:val="false"/>
                <w:i w:val="false"/>
                <w:color w:val="000000"/>
                <w:sz w:val="20"/>
              </w:rPr>
              <w:t xml:space="preserve"> Правил физической защиты источников ионизирующего излучения и пунктов хранения,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энергетики Республики Казахстан от 9 февраля 2016 года № 52 (зарегистрирован в Реестре государственной регистрации нормативных правовых актов 15 марта 2016 года № 13455)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требуется выполнение данного пункта для подвидов деятельности по изготовлению радиоактивных веществ, приборов и установок, содержащих радиоактивные вещества и по реализации радиоактивных веществ, приборов и установок, содержащих радиоактивные вещества. Наличие оригинала указанного документа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согласования категории радиационной опасности радиационного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о согласовании с уполномоченным органом категории радиационной опасности радиационного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установленных контрольных уровней радиационных факторов на радиационном объекте и санитарно-защитной зоне устанавливаемых для оперативного радиационного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установление контрольных уровней радиационных факторов на радиационном объекте и санитарно-защитной зоне устанавливаемых для оперативного радиационного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оригинала документа, подтверждающего установление контрольных уровней радиационных факторов на радиационном объекте и санитарно-защитной зоне устанавливаемых для оперативного радиационного контроля,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bl>
    <w:bookmarkStart w:name="z27" w:id="20"/>
    <w:p>
      <w:pPr>
        <w:spacing w:after="0"/>
        <w:ind w:left="0"/>
        <w:jc w:val="left"/>
      </w:pPr>
      <w:r>
        <w:rPr>
          <w:rFonts w:ascii="Times New Roman"/>
          <w:b/>
          <w:i w:val="false"/>
          <w:color w:val="000000"/>
        </w:rPr>
        <w:t xml:space="preserve"> Глава 4. Квалификационные требования и перечень документов, подтверждающих соответствие им, для деятельности по обращению с приборами и установками, генерирующими ионизирующее излучение</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включают наличие: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соответствие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специализированных помещений, необходимых для выполнения заявляемых работ на праве собственности или иных законных основаниях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производственно-технических базах, хранилищах, специализированных помещениях, лабораториях, необходимых для выполнения заявляемых работ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требуется выполнение данного пункта если заявитель проводит работы на территории заказчика. Наличие указанных специализированных помещений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службы (или ответственного лица) по радиационной безопасности и системы учета и контроля приборов и установок, генерирующих ионизирующее излучение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службе или ответственном лице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 положение о службе радиационной безопасности (или должностная инструкция ответственного лица за радиационную безопасность), соответствующее требованиям, указанным в пункте 54 Санитарных правил "Санитарно-эпидемиологические требования к обеспечению радиационной безопасности",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15 декабря 2020 года № ҚР ДСМ-275/2020 (зарегистрирован в Реестре государственной регистрации нормативных правовых актов за № 21822); форма сведений, содержащих информацию о приказе по назначению лица, ответственного за учет и контроль ядерных материалов и (или) радиоактивных веществ, приборов и установок, содержащих радиоактивные вещества и (или) приборов и установок, генерирующих ионизирующее излучение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 службы радиационной безопасности и лицо, ответственное за радиационную безопасность назначается из числа сотрудников, прошедших специальную подготовку по радиационной безопасности у физического или юридического лица, имеющего лицензию на вид или подвид деятельности по специальной подготовке персонала, ответственного за обеспечение ядерной и радиационной безопасности. Персонал, занятый на объектах использования атомной энергии, проходит первичную аттестацию на соответствие уровня его квалификации и профессиональной подготовки занимаемой должности в течение одного месяца после назначения должность, периодическую аттестацию один раз в три года. Наличие оригиналов приказа о создании службы (или о назначении ответственного лица), положения о службе (или должностной инструкции), сертификатов о подготовке по радиационной безопасности, приказа о назначении ответственного лица за учет и контроль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обеспечения производственного радиационного контроля на рабочих местах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договоре на оказание услуг с физическим или юридическим лицом, имеющим соответствующую лицензию в сфере использования атомной энергии, согласно приложению 8 к настоящим квалификационным требованиям и перечню документов, подтверждающих соответствие им, для деятельности в сфере использования атомной энергии или протокола проведения радиационного контроля, выданного физическим или юридическим лицом, имеющим соответствующую лицензию в сфере использования атомной энергии (при отсутствии на балансе заявителя приборов и установок, генерирующих ионизирующее излучение, гарантийное письмо о предоставлении протокола проведения радиационного контроля в течение одного месяца после приобретения заявителем приборов и установок, генерирующих ионизирующее излучение); или при наличии собственной службы радиационного контроля, следующие документы: приказ о создании службы радиационного контроля; план проведения радиационного контроля; сертификат поверки приборов радиационного контроля и последний протокол проведения радиационного контроля или при отсутствии на балансе заявителя приборов и установок, генерирующих ионизирующее излучение, гарантийное письмо о предоставлении последнего протокола проведения радиационного контроля в течение одного месяца после приобретения заявителем приборов и установок, генерирующих ионизирующее излучение; форма сведений, содержащих информацию о средствах измерений, приборах контроля, вспомогательных материалах и оборудовании,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предоставление протокола проведения радиационного контроля, выданного физическим или юридическим лицом, имеющим соответствующую лицензию в сфере использования атомной энергии, относится только к медицинским приборам и установкам, генерирующим ионизирующее излучение. Не требуется выполнение данного пункта при проведении работ на рентгеновских оборудованиях для досмотра ручной клади, багажа и не является собственником и/или балансодержателем данных оборудований. Наличие оригиналов договора, протокола проведения радиационного контроля, приказа о создании службы радиационного контроля, плана, сертификатов о поверке и наличие средств измерений и приборов радиационного контроля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утвержденных заявителем распорядительных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утвержденные заявителем следующие документы: инструкция по радиационной безопасности при проведении заявляемых работ, соответствующая требованиям, указанным в приложении 6 к Санитарным правилам "Санитарно-эпидемиологические требования к обеспечению радиационной безопасности",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15 декабря 2020 года № ҚР ДСМ-275/2020 (зарегистрирован в Реестре государственной регистрации нормативных правовых актов за № 21822); акт инвентаризации приборов и установок, генерирующих ионизирующее излучение, или при отсутствии на балансе заявителя приборов и установок, генерирующих ионизирующее излучение, гарантийное письмо о предоставлении акта инвентаризации приборов и установок, генерирующих ионизирующее излучение, в течение одного месяца после приобретения заявителем приборов и установок, генерирующих ионизирующее излучение; инструкция по учету и контролю источников ионизирующего излучения, соответствующая требованиям, указанным в подпункте 2) пункта 193 Технического регламента "Ядерная и радиационная безопасность", утвержденного </w:t>
            </w:r>
            <w:r>
              <w:rPr>
                <w:rFonts w:ascii="Times New Roman"/>
                <w:b w:val="false"/>
                <w:i w:val="false"/>
                <w:color w:val="000000"/>
                <w:sz w:val="20"/>
              </w:rPr>
              <w:t>приказом</w:t>
            </w:r>
            <w:r>
              <w:rPr>
                <w:rFonts w:ascii="Times New Roman"/>
                <w:b w:val="false"/>
                <w:i w:val="false"/>
                <w:color w:val="000000"/>
                <w:sz w:val="20"/>
              </w:rPr>
              <w:t xml:space="preserve"> Министра энергетики Республики Казахстан от 20 февраля 2017 года № 58 (зарегистрирован в Реестре государственной регистрации нормативных правовых актов за № 15005); технологический регламент выполнения заявляемых работ, определяющий основные приемы работы, последовательный порядок выполнения операций, пределы и условия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оригиналов указанных документов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контроля и учета доз облучения персонала заявителя, допущенного к радиационно опасным работам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об обеспечении персонала индивидуальным дозиметрическим контролем согласно </w:t>
            </w:r>
            <w:r>
              <w:rPr>
                <w:rFonts w:ascii="Times New Roman"/>
                <w:b w:val="false"/>
                <w:i w:val="false"/>
                <w:color w:val="000000"/>
                <w:sz w:val="20"/>
              </w:rPr>
              <w:t>приложению 7</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 на проведение индивидуального дозиметрического контроля персонала заключается с физическим или юридическим лицом, имеющим соответствующую лицензию на предоставление услуг в области использования атомной энергии. Наличие оригиналов договора и карточек учета индивидуальных доз облучения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документации о проведении контроля эксплуатационных параметров (контроля качества) приборов и установок, генерирующих ионизирующее излучение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проведения контроля эксплуатационных параметров (контроля качества) аппарата, выданного физическим или юридическим лицом, имеющим соответствующую лицензию в сфере использования атомной энергии или при отсутствии на балансе заявителя приборов и установок, генерирующих ионизирующее излучение, гарантийное письмо о предоставлении протоколов проведения контроля эксплуатационных параметров (контроля качества) аппарата в течение одного месяца после приобретения заявителем приборов и установок, генерирующих ионизирующее излучение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пункт относится только к работам по изготовлению и использованию медицинских приборов и установок, генерирующих ионизирующее излучение. Наличие оригиналов протоколов проведения контроля эксплуатационных параметров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 индивидуальной защиты персонала и пациентов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средствах индивидуальной защиты согласно </w:t>
            </w:r>
            <w:r>
              <w:rPr>
                <w:rFonts w:ascii="Times New Roman"/>
                <w:b w:val="false"/>
                <w:i w:val="false"/>
                <w:color w:val="000000"/>
                <w:sz w:val="20"/>
              </w:rPr>
              <w:t>приложению 9</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пункт относится только к работам по использованию медицинских приборов и установок, генерирующих ионизирующее излучение. Кабинеты, в которых используются медицинские приборы и установки, генерирующие ионизирующее излучение, оснащаются средствами радиационной защиты в соответствии с приложением 14 к Санитарным правилам "Санитарно-эпидемиологические требования к радиационно-опасным объектам", утвержденным приказом Министра здравоохранения Республики Казахстан от 25 августа 2022 года № ҚР ДСМ-90 (зарегистрирован в Реестре государственной регистрации нормативных правовых актов за № 29292). Наличие указанных средств индивидуальной защиты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квалифицированного состава специалистов и техников, имеющих соответствующее образование, подготовку и допущенных к осуществлению заявленного вида и подвидов деятельности, журнала проведения инструктажа по радиационной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квалифицированном составе специалистов, техников, рабочих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 журнал проведения инструктажа по радиационной безопасности в соответствии с </w:t>
            </w:r>
            <w:r>
              <w:rPr>
                <w:rFonts w:ascii="Times New Roman"/>
                <w:b w:val="false"/>
                <w:i w:val="false"/>
                <w:color w:val="000000"/>
                <w:sz w:val="20"/>
              </w:rPr>
              <w:t>приложением 8</w:t>
            </w:r>
            <w:r>
              <w:rPr>
                <w:rFonts w:ascii="Times New Roman"/>
                <w:b w:val="false"/>
                <w:i w:val="false"/>
                <w:color w:val="000000"/>
                <w:sz w:val="20"/>
              </w:rPr>
              <w:t xml:space="preserve"> к Санитарным правилам "Санитарно-эпидемиологические требования к обеспечению радиационной безопасности",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15 декабря 2020 года № ҚР ДСМ-275/2020 (зарегистрирован в Реестре государственной регистрации нормативных правовых актов за № 21822)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квалифицированного состава специалистов (оригиналов документов, подтверждающих соответствующее образование, подготовку, опыт работы и допуск к осуществлению заявленного вида и подвидов деятельности) и оригинала журнала проведения инструктажа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документации о проведении технического обслуживания и ремонта приборов и установок, генерирующих ионизирующее излучение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договоре на оказание услуг с физическим или юридическим лицом, имеющим соответствующую лицензию в сфере использования атомной энергии, согласно приложению 8 к настоящим квалификационным требованиям и перечню документов, подтверждающих соответствие им, для деятельности в сфере использования атомной энергии; или при наличии собственных техников, проводящего техническое обслуживание и ремонт приборов и установок, генерирующих ионизирующее излучение: форма сведений, содержащих информацию о квалифицированном составе специалистов, техников, рабочих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пункт относится только к работам по использованию оборудования для досмотра ручной клади и багажа, для досмотра транспорта, материалов, веществ, для персонального досмотра человека и медицинских приборов и установок, генерирующих ионизирующее излучение за исключением случая, когда заявитель проводит работы на рентгеновских оборудованиях для досмотра ручной клади, багажа и не является собственником и/или балансодержателем данных оборудований. Выполнение данного пункта не требуется, если имеется сервисное (гарантийное) обслуживание от изготовителя. Наличие оригинала указанного договора или наличие собственного техника (оригиналов документов, подтверждающих соответствующее образование, подготовку, опыт работы)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согласования категории радиационной опасности радиационного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о согласовании с уполномоченным органом категории радиационной опасности радиационного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данный пункт не требуется для подвида деятельности по использованию оборудования для досмотра ручной клади и багажа и медицинских приборов и установок, генерирующих ионизирующее излучение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установленных контрольных уровней радиационных факторов на радиационном объекте и санитарно-защитной зоне устанавливаемых для оперативного радиационного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установление контрольных уровней радиационных факторов на радиационном объекте и санитарно-защитной зоне устанавливаемых для оперативного радиационного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оригинала документа, подтверждающего установление контрольных уровней радиационных факторов на радиационном объекте и санитарно-защитной зоне устанавливаемых для оперативного радиационного контроля,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bl>
    <w:bookmarkStart w:name="z28" w:id="21"/>
    <w:p>
      <w:pPr>
        <w:spacing w:after="0"/>
        <w:ind w:left="0"/>
        <w:jc w:val="left"/>
      </w:pPr>
      <w:r>
        <w:rPr>
          <w:rFonts w:ascii="Times New Roman"/>
          <w:b/>
          <w:i w:val="false"/>
          <w:color w:val="000000"/>
        </w:rPr>
        <w:t xml:space="preserve"> Глава 5. Квалификационные требования и перечень документов, подтверждающих соответствие им, для деятельности по предоставлению услуг в области использования атомной энергии</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включают наличие: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соответствие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квалифицированного состава техников, имеющих соответствующее образование, специальную подготовку и допущенных к осуществлению заявленного вида и подвидов деятельности, журнал проведения инструктажа по радиационной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квалифицированном составе специалистов, техников, рабочих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 документы (сертификаты, свидетельства, удостоверения), подтверждающие квалификацию и прохождение теоретической и практической подготовки, соответствующей функциональным обязанностям должности; журнал проведения инструктажа по радиационной безопасности в соответствии с приложением 8 к Санитарным правилам "Санитарно-эпидемиологические требования к обеспечению радиационной безопасности",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15 декабря 2020 года № ҚР ДСМ-275/2020 (зарегистрирован в Реестре государственной регистрации нормативных правовых актов за № 21822)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требуется выполнение данного пункта для подвида деятельности по специальной подготовке персонала, ответственного за обеспечение ядерной и радиационной безопасности. Для подвида деятельности физическая защита ядерных установок и ядерных материалов не требуется предоставление документов (сертификатов, свидетельств, удостоверений) и требуется не менее двух техников. Для подвида деятельности техническое обслуживание, монтаж, демонтаж, зарядка, перезарядка, ремонт приборов и установок, включая медицинские, содержащих радиоизотопные источники ионизирующего излучения или генерирующих ионизирующее излучение не требуется предоставление документов (сертификатов, свидетельств, удостоверений), выданных отечественными заводами изготовителями или их уполномоченными организациями и требуется не менее двух техников. Техники входят в состав только одной организации, осуществляющей деятельность по техническому обслуживанию, монтажу, демонтажу, зарядке, перезарядке, ремонту приборов и установок, включая медицинские, содержащих радиоизотопные источники ионизирующего излучения или генерирующих ионизирующее излучение, контролю качества работы источников ионизирующего излучения, а также приборов, оборудования, установок, содержащих такие источники или генерирующих ионизирующее излучение, радиационному контролю территорий, помещений, рабочих мест, товаров, материалов, металлолома, транспортных средств. Наличие квалифицированного состава техников (оригиналов документов, подтверждающих соответствующее образование, подготовку, опыт работы и допуск к осуществлению заявленного вида и подвидов деятельности) и оригинала журнала проведения инструктажа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службы (или ответственного лица) по радиационной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положение о службе радиационной безопасности (или должностная инструкция ответственного лица за радиационную безопасность), соответствующее требованиям, указанным в пункте 54 Санитарных правил "Санитарно-эпидемиологические требования к обеспечению радиационной безопасности",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15 декабря 2020 года № ҚР ДСМ-275/2020 (зарегистрирован в Реестре государственной регистрации нормативных правовых актов за № 21822); форма сведений, содержащих информацию о службе или ответственном лице согласно приложению 4 к настоящим квалификационным требованиям и перечню документов, подтверждающих соответствие им, для деятельности в сфере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требуется выполнение данного пункта для подвидов деятельности по индивидуальному дозиметрическому контролю персонала, по специальной подготовке персонала, ответственного за обеспечение ядерной и радиационной безопасности. Персонал службы радиационной безопасности и лицо, ответственное за радиационную безопасность назначается из числа сотрудников, прошедших специальную подготовку по радиационной безопасности у физического или юридического лица, имеющего лицензию на деятельность или подвид деятельности по специальной подготовке персонала, ответственного за обеспечение ядерной и радиационной безопасности. Персонал, занятый на объектах использования атомной энергии, проходит первичную аттестацию на соответствие уровня его квалификации и профессиональной подготовки занимаемой должности в течение одного месяца после назначения должность, периодическую аттестацию один раз в три года. Наличие оригиналов приказа о создании службы (или о назначении ответственного лица), положения о службе (или должностной инструкции) и сертификатов о подготовке по радиационной безопасности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инструкции по радиационной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утвержденная заявителем инструкция по радиационной безопасности при проведении заявляемых работ, соответствующая требованиям, указанным в приложении 6 к Санитарным правилам "Санитарно-эпидемиологические требования к обеспечению радиационной безопасности",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15 декабря 2020 года № ҚР ДСМ-275/2020 (зарегистрирован в Реестре государственной регистрации нормативных правовых актов за № 21822)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требуется выполнение данного пункта для подвидов деятельности по специальной подготовке персонала, ответственного за обеспечение ядерной и радиационной безопасности, радиационному контролю территорий, помещений, рабочих мест, товаров, материалов, металлолома, транспортных средств и индивидуальному дозиметрическому контролю персонала. Наличие оригинала указанного документа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контроля и учета доз облучения персонала заявителя, допущенного к заявляемым работам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об обеспечении персонала индивидуальным дозиметрическим контролем согласно </w:t>
            </w:r>
            <w:r>
              <w:rPr>
                <w:rFonts w:ascii="Times New Roman"/>
                <w:b w:val="false"/>
                <w:i w:val="false"/>
                <w:color w:val="000000"/>
                <w:sz w:val="20"/>
              </w:rPr>
              <w:t>приложению 7</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пункт относится только к подвидам деятельности по: техническому обслуживанию, монтажу, демонтажу, зарядке, перезарядке, ремонту приборов и установок, включая медицинские, содержащих радиоизотопные источники ионизирующего излучения или генерирующих ионизирующее излучение; контролю качества работы источников ионизирующего излучения, а также приборов, оборудования, установок, содержащих такие источники или генерирующих ионизирующее излучение. Договор на проведение индивидуального дозиметрического контроля персонала заключается с физическим или юридическим лицом, имеющим соответствующую лицензию на предоставление услуг в области использования атомной энергии. Наличие оригиналов договора и карточек учета индивидуальных доз облучения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программы проведения тестовых испытаний с описанием видов и методик тестирования по каждому параметру, применяемых приборов, периодичности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утвержденная заявителем программа испытаний с описанием проверяемых основных параметров каждого типа рентгеновского аппарата, систем получения снимков и условий их оценки, используемого вспомогательного оборудования, соответствующая требованиям проведения контроля эксплуатационных параметров медицинского рентгеновского оборудования, установленным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25 августа 2022 года № ҚР ДСМ-90 "Об утверждении Санитарных правил "Санитарно-эпидемиологические требования к радиационно-опасным объектам" (зарегистрирован в Реестре государственной регистрации нормативных правовых актов за № 29292)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пункт относится только к подвиду деятельности по контролю качества работы источников ионизирующего излучения, а также приборов, оборудования, установок, содержащих такие источники или генерирующих ионизирующее излучение. Наличие оригинала указанного документа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 измерений, приборов контроля, вспомогательных материалов и оборудования, необходимых для выполнения заявляемых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средствах измерений, приборах контроля, вспомогательных материалах и оборудовании,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 документ, подтверждающий право собственности или документ, подтверждающий иные законные права, указанные в графе 1 формы сведений, содержащих информацию о средствах измерений, приборах контроля, вспомогательных материалах и оборудовании согласно приложению 6 к настоящим квалификационным требованиям и перечню документов, подтверждающих соответствие им, для деятельности в сфере использования атомной энергии; сертификаты поверки средств измерений и приборов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требуется выполнение данного пункта для подвидов деятельности по специальной подготовке персонала, ответственного за обеспечение ядерной и радиационной безопасности, физической защите ядерных установок и ядерных материалов и техническому обслуживанию, монтажу, демонтажу, зарядке, перезарядке, ремонту приборов и установок, включая медицинские, содержащих радиоизотопные источники ионизирующего излучения или генерирующих ионизирующее излучение. Приборы радиационного контроля должны охватывать все основные виды воздействия ионизирующего излучения. Наличие указанных средств измерений, приборов контроля, вспомогательных материалов и оригиналов сертификатов поверки средств измерений и приборов контроля оборудования и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специализированных помещений, лабораторий, необходимых для выполнения заявляемых работ на праве собственности или иных законных основаниях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производственно-технических базах, хранилищах, специализированных помещениях, лабораториях, необходимых для выполнения заявляемых работ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пункт относится только к выполнению работ по определению содержания радионуклидов в продуктах, материалах, объектах окружающей среды и индивидуальному дозиметрическому контролю персонала. Наличие указанных специализированных помещений, лабораторий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инструкции по действиям персонала в аварийных ситуациях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утвержденная заявителем инструкция по действиям персонала в аварийных ситуациях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пункт относится только к подвиду деятельности по физической защите ядерных установок и ядерных материалов при наличии в составе заявленной деятельности операции по обеспечению физической защиты при транспортировке ядерных и радиоактивных материалов. Наличие оригинала указанного документа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производственно-технической базы для проведения обучения (учебные классы для проведения теоретических и практических занятий, оборудование, приборы) на праве собственности или иных законных основаниях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об учебных классах, учебном оборудовании, технических средствах, учебных приборах радиационного контроля, необходимых для проведения теоретических и практических занятий, согласно </w:t>
            </w:r>
            <w:r>
              <w:rPr>
                <w:rFonts w:ascii="Times New Roman"/>
                <w:b w:val="false"/>
                <w:i w:val="false"/>
                <w:color w:val="000000"/>
                <w:sz w:val="20"/>
              </w:rPr>
              <w:t>приложению 10</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 документ, подтверждающий право собственности или документ, подтверждающий иные законные права, указанные в графе 2 формы сведений, содержащих информацию об учебных классах, учебном оборудовании, технических средствах, учебных приборах радиационного контроля, необходимых для проведения теоретических и практических занятий, согласно </w:t>
            </w:r>
            <w:r>
              <w:rPr>
                <w:rFonts w:ascii="Times New Roman"/>
                <w:b w:val="false"/>
                <w:i w:val="false"/>
                <w:color w:val="000000"/>
                <w:sz w:val="20"/>
              </w:rPr>
              <w:t>приложению 10</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пункт относится только к подвиду деятельности по специальной подготовке персонала, ответственного за обеспечение ядерной и радиационной безопасности. Наличие указанных учебных классов, учебного оборудования, технических средств, учебных приборов радиационного контроля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квалифицированного состава преподавателей, имеющих опыт преподавания, специальную подготовку и опыт практической работы в области обеспечения ядерной и/или радиационной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об образовании, специальной подготовке (с приложением программ подготовки) преподавателей, имеющих опыт преподавания по специальности не менее трех лет, специальную подготовку и опыт практической работы (трудовые книжки и/или трудовые договора с отметкой работодателя о дате и основании его прекращения) в области обеспечения ядерной и/или радиационной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пункт относится только к подвиду деятельности по специальной подготовке персонала, ответственного за обеспечение ядерной и радиационной безопасности. Наличие оригиналов указанных документов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 обучения и проверки знаний обучаемых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утвержденная заявителем программа обучения с разбивкой по часам, выделением теоретической и практической подготовки с указанием фамилии преподавателя, проводящего конкретные занятия; билеты (тесты) для проверки знаний слушателей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пункт относится только к подвиду деятельности по специальной подготовке персонала, ответственного за обеспечение ядерной и радиационной безопасности. Наличие оригиналов указанных документов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программы обеспечения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утвержденная заявителем программа обеспечения качества при осуществлении заявляемых работ с описанием политики заявителя в области обеспечения качества заявляемой деятельности, процедура и алгоритм подбора, допуска к работе, поддержания и повышения квалификации преподавателей, перечня нормативных документов, которыми руководствуется заявитель при осуществлении заявляемой деятельности, системы управления документацией, процедур контроля знаний обучаемых, обеспечения качества используемых в заявленной деятельности методик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пункт относится только к подвиду деятельности по специальной подготовке персонала, ответственного за обеспечение ядерной и радиационной безопасности. Наличие оригинала указанного документа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лицензии на осуществление охранной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договоре по оказанию охранных услуг с физическим или юридическим лицом, имеющим соответствующую лицензию согласно </w:t>
            </w:r>
            <w:r>
              <w:rPr>
                <w:rFonts w:ascii="Times New Roman"/>
                <w:b w:val="false"/>
                <w:i w:val="false"/>
                <w:color w:val="000000"/>
                <w:sz w:val="20"/>
              </w:rPr>
              <w:t>приложению 11</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пункт относится только к подвиду деятельности по физической защите ядерных установок и ядерных материалов при наличии в составе заявленной деятельности операции по обеспечению физической защиты при транспортировке ядерных и радиоактивных материалов. Наличие оригинала указанного договора по оказанию охранных услуг с физическим или юридическим лицом, имеющим соответствующую лицензию,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bl>
    <w:bookmarkStart w:name="z29" w:id="22"/>
    <w:p>
      <w:pPr>
        <w:spacing w:after="0"/>
        <w:ind w:left="0"/>
        <w:jc w:val="left"/>
      </w:pPr>
      <w:r>
        <w:rPr>
          <w:rFonts w:ascii="Times New Roman"/>
          <w:b/>
          <w:i w:val="false"/>
          <w:color w:val="000000"/>
        </w:rPr>
        <w:t xml:space="preserve"> Глава 6. Квалификационные требования и перечень документов, подтверждающих соответствие им, для деятельности по обращению с радиоактивными отходами</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включают наличие: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соответствие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специализированных помещений, необходимых для выполнения заявляемых работ на праве собственности или иных законных основаниях, схемы обращения с радиоактивными отходами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производственно-технических базах, хранилищах, специализированных помещениях, лабораториях, необходимых для выполнения заявляемых работ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 схема обращения с радиоактивными отходами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требуется выполнение данного пункта если заявитель проводит работы на территории заказчика и к подвиду деятельности по радиационной реабилитации, рекультивации территорий и объектов. Наличие указанных специализированных помещений и оригинала схемы обращения с радиоактивными отходами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службы (или ответственного лица) по радиационной безопасности и ответственного лица за организацию сбора, хранения и сдачу радиоактивных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положение о службе радиационной безопасности (или должностная инструкция ответственного лица за радиационную безопасность), соответствующее требованиям, указанным в пункте 54 Санитарных правил "Санитарно-эпидемиологические требования к обеспечению радиационной безопасности",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15 декабря 2020 года № ҚР ДСМ-275/2020 (зарегистрирован в Реестре государственной регистрации нормативных правовых актов за № 21822); приказ о назначении ответственного лица за организацию сбора, хранения и сдачу радиоактивных отходов; форма сведений, содержащих информацию о службе или ответственном лице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 службы радиационной безопасности и лицо, ответственное за радиационную безопасность назначается из числа сотрудников, прошедших специальную подготовку по радиационной безопасности у физического или юридического лица, имеющего лицензию на вид или подвид деятельности по специальной подготовке персонала, ответственного за обеспечение ядерной и радиационной безопасности. Персонал, занятый на объектах использования атомной энергии, проходит первичную аттестацию на соответствие уровня его квалификации и профессиональной подготовки занимаемой должности в течение одного месяца после назначения должность, периодическую аттестацию один раз в три года. Наличие оригиналов приказа о создании службы (или о назначении ответственного лица), положения о службе (или должностной инструкции), сертификатов о подготовке по радиационной безопасности и приказа о назначении ответственного лица за организацию сбора, хранения и сдачу радиоактивных отходов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обеспечения производственного радиационного контроля рабочих мест, загрязненного оборудования, изделий, материалов, грунта,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договоре на оказание услуг с физическим или юридическим лицом, имеющим соответствующую лицензию в сфере использования атомной энергии, согласно </w:t>
            </w:r>
            <w:r>
              <w:rPr>
                <w:rFonts w:ascii="Times New Roman"/>
                <w:b w:val="false"/>
                <w:i w:val="false"/>
                <w:color w:val="000000"/>
                <w:sz w:val="20"/>
              </w:rPr>
              <w:t>приложению 8</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 или: при наличии собственной службы радиационного контроля: приказ о создании службы радиационного контроля, план проведения радиационного контроля; сертификаты поверки приборов радиационного контроля; форма сведений, содержащих информацию о средствах измерений, приборах контроля, вспомогательных материалах и оборудовании,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оригиналов договора, приказа о создании службы радиационного контроля, плана проведения радиационного контроля, сертификатов о поверке и наличие приборов радиационного контроля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утвержденных заявителем распорядительных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утвержденные заявителем следующие документы: инструкция по радиационной безопасности при проведении заявляемых работ, соответствующая требованиям, указанным в </w:t>
            </w:r>
            <w:r>
              <w:rPr>
                <w:rFonts w:ascii="Times New Roman"/>
                <w:b w:val="false"/>
                <w:i w:val="false"/>
                <w:color w:val="000000"/>
                <w:sz w:val="20"/>
              </w:rPr>
              <w:t>приложении 6</w:t>
            </w:r>
            <w:r>
              <w:rPr>
                <w:rFonts w:ascii="Times New Roman"/>
                <w:b w:val="false"/>
                <w:i w:val="false"/>
                <w:color w:val="000000"/>
                <w:sz w:val="20"/>
              </w:rPr>
              <w:t xml:space="preserve"> к Санитарным правилам "Санитарно-эпидемиологические требования к обеспечению радиационной безопасности",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15 декабря 2020 года № ҚР ДСМ-275/2020 (зарегистрирован в Реестре государственной регистрации нормативных правовых актов за № 21822); инструкция по действиям персонала в аварийных ситуациях; план мероприятий по защите персонала и населения от радиационной аварии и ее последствий; журнал учета радиоактивных отходов; технологический регламент выполнения заявляемых работ, определяющий основные приемы работы, последовательный порядок выполнения операций, пределы и условия работы, включая способы и этапы сбора, сортировки, передачи на хранение, обработки, переработки, хранения, захоронения отходов, дезактивации помещений, оборудования, материалов; программа обеспечения качества, содержащая совокупность организационно-технических мероприятий по обеспечению качества, влияющих на безопасность, при обращении с радиоактивными отходами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 мероприятий по защите персонала и населения от радиационной аварии и ее последствий требуется только для объектов 1 и 2 категории радиационной опасности. Наличие оригиналов указанных документов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контроля и учета доз облучения персонала заявителя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об обеспечении персонала индивидуальным дозиметрическим контролем согласно </w:t>
            </w:r>
            <w:r>
              <w:rPr>
                <w:rFonts w:ascii="Times New Roman"/>
                <w:b w:val="false"/>
                <w:i w:val="false"/>
                <w:color w:val="000000"/>
                <w:sz w:val="20"/>
              </w:rPr>
              <w:t>приложению 7</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 на проведение индивидуального дозиметрического контроля персонала заключается с физическим или юридическим лицом, имеющим соответствующую лицензию на предоставление услуг в области использования атомной энергии. Наличие оригиналов договора и карточек учета индивидуальных доз облучения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квалифицированного состава техников и рабочих, имеющих соответствующее образование, подготовку и допущенных к осуществлению заявленного вида и подвидов деятельности, журнала проведения инструктажа по радиационной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квалифицированном составе специалистов, техников, рабочих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 журнал проведения инструктажа по радиационной безопасности в соответствии с </w:t>
            </w:r>
            <w:r>
              <w:rPr>
                <w:rFonts w:ascii="Times New Roman"/>
                <w:b w:val="false"/>
                <w:i w:val="false"/>
                <w:color w:val="000000"/>
                <w:sz w:val="20"/>
              </w:rPr>
              <w:t>приложением 8</w:t>
            </w:r>
            <w:r>
              <w:rPr>
                <w:rFonts w:ascii="Times New Roman"/>
                <w:b w:val="false"/>
                <w:i w:val="false"/>
                <w:color w:val="000000"/>
                <w:sz w:val="20"/>
              </w:rPr>
              <w:t xml:space="preserve"> к Санитарным правилам "Санитарно-эпидемиологические требования к обеспечению радиационной безопасности",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15 декабря 2020 года № ҚР ДСМ-275/2020 (зарегистрирован в Реестре государственной регистрации нормативных правовых актов за № 21822)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квалифицированного состава техников и рабочих (оригиналов документов, подтверждающих соответствующее образование, подготовку и допуск к осуществлению заявленного вида и подвидов деятельности) и оригинала журнала проведения инструктажа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хранилища для радиоактивных отходов на праве собственности или иных законных основаниях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производственно-технических базах, хранилищах, специализированных помещениях, лабораториях, необходимых для выполнения заявляемых работ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пункт относится только к подвиду деятельности по хранению и захоронению радиоактивных отходов. Для хранения и захоронения радиоактивных отходов требуется наличие собственного хранилища. Наличие указанного хранилища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согласования категории радиационной опасности радиационного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о согласовании с уполномоченным органом категории радиационной опасности радиационного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установленных контрольных уровней радиационных факторов на радиационном объекте и санитарно-защитной зоне устанавливаемых для оперативного радиационного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установление контрольных уровней радиационных факторов на радиационном объекте и санитарно-защитной зоне устанавливаемых для оперативного радиационного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оригинала документа, подтверждающего установление контрольных уровней радиационных факторов на радиационном объекте и санитарно-защитной зоне устанавливаемых для оперативного радиационного контроля,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bl>
    <w:bookmarkStart w:name="z30" w:id="23"/>
    <w:p>
      <w:pPr>
        <w:spacing w:after="0"/>
        <w:ind w:left="0"/>
        <w:jc w:val="left"/>
      </w:pPr>
      <w:r>
        <w:rPr>
          <w:rFonts w:ascii="Times New Roman"/>
          <w:b/>
          <w:i w:val="false"/>
          <w:color w:val="000000"/>
        </w:rPr>
        <w:t xml:space="preserve"> Глава 7. Квалификационные требования и перечень документов, подтверждающих соответствие им, для деятельности по транспортировке,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включают наличие: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соответствие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квалифицированного состава cпециалистов и техников, имеющих соответствующее образование, подготовку и допущенных к осуществлению заявленного вида деятельности, журнала инструктажа по радиационной безопасности, документа, подтверждающего прохождение персоналом инструктажа по действиям в чрезвычайных ситуациях, авариях, произошедших вследствие транспортировки груза, сопроводительной документации и аварийной карточки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квалифицированном составе специалистов, техников, рабочих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 журнал проведения инструктажа по радиационной безопасности в соответствии с </w:t>
            </w:r>
            <w:r>
              <w:rPr>
                <w:rFonts w:ascii="Times New Roman"/>
                <w:b w:val="false"/>
                <w:i w:val="false"/>
                <w:color w:val="000000"/>
                <w:sz w:val="20"/>
              </w:rPr>
              <w:t>приложением 8</w:t>
            </w:r>
            <w:r>
              <w:rPr>
                <w:rFonts w:ascii="Times New Roman"/>
                <w:b w:val="false"/>
                <w:i w:val="false"/>
                <w:color w:val="000000"/>
                <w:sz w:val="20"/>
              </w:rPr>
              <w:t xml:space="preserve"> к Санитарным правилам "Санитарно-эпидемиологические требования к обеспечению радиационной безопасности",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15 декабря 2020 года № ҚР ДСМ-275/2020 (зарегистрирован в Реестре государственной регистрации нормативных правовых актов за № 21822), документ, подтверждающий прохождение персоналом перевозчика, который будет задействован в транспортировке груза, соответствующего инструктажа по действиям в чрезвычайных ситуациях, авариях, произошедших вследствие транспортировки груза; сопроводительная документация и аварийная карточка водителя и (или) лица, сопровождающего груза (или ответственного за сопровождение груза)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сопроводительная документация и аварийная карточка водителя и (или) лица, сопровождающего груз (или ответственного за сопровождение груза) требуется для лиц, сопровождающих ядерные материалы, радиоактивные вещества и (или) радиоактивные отходы при транспортировке. Наличие квалифицированного состава техников и рабочих (оригиналов документов, подтверждающих соответствующее образование, подготовку и допуск к осуществлению заявленного вида деятельности) и оригиналов журнала проведения инструктажа, документа, подтверждающего прохождение инструктажа по действиям в чрезвычайных ситуациях, авариях, произошедших вследствие транспортировки груза, сопроводительной документации и аварийной карточки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службы или ответственного лица по радиационной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положение о службе радиационной безопасности (или должностная инструкция ответственного лица за радиационную безопасность), соответствующее требованиям, указанным в пункте 54 Санитарных правил "Санитарно-эпидемиологические требования к обеспечению радиационной безопасности",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15 декабря 2020 года № ҚР ДСМ-275/2020 (зарегистрирован в Реестре государственной регистрации нормативных правовых актов за № 21822); форма сведений, содержащих информацию о службе или ответственном лице согласно приложению 4 к настоящим квалификационным требованиям и перечню документов, подтверждающих соответствие им, для деятельности в сфере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 службы радиационной безопасности и лицо, ответственное за радиационную безопасность назначается из числа сотрудников, прошедших специальную подготовку по радиационной безопасности у физического или юридического лица, имеющего лицензию на вид или подвид деятельности по специальной подготовке персонала, ответственного за обеспечение ядерной и радиационной безопасности. Персонал, занятый на объектах использования атомной энергии, проходит первичную аттестацию на соответствие уровня его квалификации и профессиональной подготовки занимаемой должности в течение одного месяца после назначения должность, периодическую аттестацию один раз в три года. Наличие оригиналов приказа о создании службы (или о назначении ответственного лица), положения о службе (или должностной инструкции), сертификатов о подготовке по радиационной безопасности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обеспечения производственного радиационного контроля на рабочих местах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проведения радиационного контроля; сертификаты поверки приборов радиационного контроля; при аренде приборов радиационного контроля: договор аренды прибора радиационного контроля; протоколы измерений радиационных характеристик транспортных упаковок и железнодорожного подвижного состава с наличием в верхней части накладной красного штемпеля "Радиоактивно"; форма сведений, содержащих информацию о средствах измерений, приборах контроля, вспомогательных материалах и оборудовании, согласно приложению 6 к настоящим квалификационным требованиям и перечню документов, подтверждающих соответствие им, для деятельности в сфере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оригиналов указанных документов и приборов радиационного контроля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утвержденных заявителем распорядительных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утвержденные заявителем следующие документы: инструкция по радиационной безопасности при проведении заявляемых работ, соответствующая требованиям, указанным в приложении 6 к Санитарным правилам "Санитарно-эпидемиологические требования к обеспечению радиационной безопасности",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15 декабря 2020 года № ҚР ДСМ-275/2020 (зарегистрирован в Реестре государственной регистрации нормативных правовых актов за № 21822); инструкция по обеспечению ядерной безопасности при транспортировке, перегрузке и хранении свежего и отработавшего топлива; инструкция по действиям персонала в аварийных ситуациях; технологический регламент выполнения заявляемых работ, определяющий основные приемы работы, последовательный порядок выполнения операций, пределы и условия работы; программа радиационной защиты при транспортировке ядерных материалов, радиоактивных веществ и (или) радиоактивных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инструкция по обеспечению ядерной безопасности при транспортировке, перегрузке и хранении свежего и отработавшего топлива требуется при перевозке свежего и отработавшего ядерного топлива. Наличие оригиналов указанных документов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контроля и учета доз облучения персонала заявителя, допущенного к радиационно опасным работам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об обеспечении персонала индивидуальным дозиметрическим контролем согласно </w:t>
            </w:r>
            <w:r>
              <w:rPr>
                <w:rFonts w:ascii="Times New Roman"/>
                <w:b w:val="false"/>
                <w:i w:val="false"/>
                <w:color w:val="000000"/>
                <w:sz w:val="20"/>
              </w:rPr>
              <w:t>приложению 7</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 на проведение индивидуального дозиметрического контроля персонала заключается с физическим или юридическим лицом, имеющим соответствующую лицензию на предоставление услуг в области использования атомной энергии. Наличие оригиналов договора и карточек учета индивидуальных доз облучения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пояснительная записка о типах приборов, установок, материалов, веществ, отходов, предполагаемых к транспортировке, а также о транспортных упаковочных комплектах, в которых предполагается транспортировка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предполагаемых типов приборов, установок, материалов, веществ, отходов, которых заявитель или лицензиат, будет транспортировать, а также сведения о транспортных упаковочных комплектах, в которых предполагается транспортировка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произвольной форме, пояснительная записка должна быть подписана заявителем или лицензиатом. Наличие транспортных упаковочных комплектов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специализированного транспортного средства для перевозки ядерных материалов, радиоактивных веществ, радиоизотопных источников, радиоактивных отходов, радиоактивных веществ, приборов и установок, содержащих радиоактивные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специализированных транспортных средствах, необходимых для перевозки ядерных материалов, радиоактивных веществ, радиоизотопных источников, радиоактивных отходов, радиоактивных веществ, приборов и установок, содержащих радиоактивные вещества согласно </w:t>
            </w:r>
            <w:r>
              <w:rPr>
                <w:rFonts w:ascii="Times New Roman"/>
                <w:b w:val="false"/>
                <w:i w:val="false"/>
                <w:color w:val="000000"/>
                <w:sz w:val="20"/>
              </w:rPr>
              <w:t>приложению 12</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указанного специализированного транспортного средства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bl>
    <w:bookmarkStart w:name="z31" w:id="24"/>
    <w:p>
      <w:pPr>
        <w:spacing w:after="0"/>
        <w:ind w:left="0"/>
        <w:jc w:val="left"/>
      </w:pPr>
      <w:r>
        <w:rPr>
          <w:rFonts w:ascii="Times New Roman"/>
          <w:b/>
          <w:i w:val="false"/>
          <w:color w:val="000000"/>
        </w:rPr>
        <w:t xml:space="preserve"> Глава 8. Квалификационные требования и перечень документов, подтверждающих соответствие им, для деятельности на территориях бывших испытательных ядерных полигонов и других территориях, загрязненных в результате проведенных ядерных испытаний</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включают наличие: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соответствие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пояснительная записка о предполагаемых работах на полигоне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предполагаемых заявителем или лицензиатом работ, проводимых на полигоне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произвольной форме, пояснительная записка подписана заявителем или лицензиатом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инструкции по радиационной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утвержденная заявителем инструкция по радиационной безопасности при проведении заявляемых работ, соответствующая требованиям, указанным в </w:t>
            </w:r>
            <w:r>
              <w:rPr>
                <w:rFonts w:ascii="Times New Roman"/>
                <w:b w:val="false"/>
                <w:i w:val="false"/>
                <w:color w:val="000000"/>
                <w:sz w:val="20"/>
              </w:rPr>
              <w:t>приложении 6</w:t>
            </w:r>
            <w:r>
              <w:rPr>
                <w:rFonts w:ascii="Times New Roman"/>
                <w:b w:val="false"/>
                <w:i w:val="false"/>
                <w:color w:val="000000"/>
                <w:sz w:val="20"/>
              </w:rPr>
              <w:t xml:space="preserve"> к Санитарным правилам "Санитарно-эпидемиологические требования к обеспечению радиационной безопасности",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15 декабря 2020 года № ҚР ДСМ- 275/2020 (зарегистрирован в Реестре государственной регистрации нормативных правовых актов за № 21822)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оригинала указанного документа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контроля и учета доз облучения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об обеспечении персонала индивидуальным дозиметрическим контролем согласно </w:t>
            </w:r>
            <w:r>
              <w:rPr>
                <w:rFonts w:ascii="Times New Roman"/>
                <w:b w:val="false"/>
                <w:i w:val="false"/>
                <w:color w:val="000000"/>
                <w:sz w:val="20"/>
              </w:rPr>
              <w:t>приложению 7</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 на проведение индивидуального дозиметрического контроля персонала заключается с физическим или юридическим лицом, имеющим соответствующую лицензию на предоставление услуг в области использования атомной энергии. Наличие оригиналов договора и карточек учета индивидуальных доз облучения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обеспечения производственного радиационного контроля на месте проведения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договоре на оказание услуг с физическим или юридическим лицом, имеющим соответствующую лицензию в сфере использования атомной энергии, согласно </w:t>
            </w:r>
            <w:r>
              <w:rPr>
                <w:rFonts w:ascii="Times New Roman"/>
                <w:b w:val="false"/>
                <w:i w:val="false"/>
                <w:color w:val="000000"/>
                <w:sz w:val="20"/>
              </w:rPr>
              <w:t>приложению 8</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 или; при наличии собственной службы радиационного контроля: приказ о создании службы радиационного контроля; план проведения радиационного контроля; сертификаты поверки приборов радиационного контроля; форма сведений, содержащих информацию о средствах измерений, приборах контроля, вспомогательных материалах и оборудовании,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радиационный контроль на территориях бывших испытательных ядерных полигонов и других территориях, загрязненных в результате проведенных ядерных испытаний, проводится физическими или юридическими лицами, имеющими лицензию на виды деятельности "Предоставление услуг в области использования атомной энергии" и "Деятельность на территориях бывших испытательных ядерных полигонов и других территориях, загрязненных в результате проведенных ядерных испытаний". Наличие оригиналов договора, приказа о создании службы радиационного контроля, плана проведения радиационного контроля, сертификатов поверки приборов радиационного контроля и наличие приборов радиационного контроля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службы или ответственного лица по радиационной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положение о службе радиационной безопасности (или должностная инструкция ответственного лица за радиационную безопасность), соответствующее требованиям, указанным в пункте 54 Санитарных правил "Санитарно-эпидемиологические требования к обеспечению радиационной безопасности",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15 декабря 2020 года № ҚР ДСМ-275/2020 (зарегистрирован в Реестре государственной регистрации нормативных правовых актов за № 21822); форма сведений, содержащих информацию о службе или ответственном лице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 службы радиационной безопасности и лицо, ответственное за радиационную безопасность назначается из числа сотрудников, прошедших специальную подготовку по радиационной безопасности у физического или юридического лица, имеющего лицензию на вид или подвид деятельности по специальной подготовке персонала, ответственного за обеспечение ядерной и радиационной безопасности. Персонал, занятый на объектах использования атомной энергии, проходит первичную аттестацию на соответствие уровня его квалификации и профессиональной подготовки занимаемой должности в течение одного месяца после назначения должность, периодическую аттестацию один раз в три года. Наличие оригиналов приказа о создании службы (или о назначении ответственного лица), положения о службе (или должностной инструкции) и сертификатов о подготовке по радиационной безопасности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уведомлениях"уведомлениях"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квалифицированного состава техников и рабочих, имеющих соответствующее образование, подготовку и допущенных к осуществлению заявленных видов деятельности, журнала проведения инструктажа по радиационной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квалифицированном составе специалистов, техников, рабочих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деятельности в сфере использования атомной энергии; журнал проведения инструктажа по радиационной безопасности в соответствии с </w:t>
            </w:r>
            <w:r>
              <w:rPr>
                <w:rFonts w:ascii="Times New Roman"/>
                <w:b w:val="false"/>
                <w:i w:val="false"/>
                <w:color w:val="000000"/>
                <w:sz w:val="20"/>
              </w:rPr>
              <w:t>приложением 8</w:t>
            </w:r>
            <w:r>
              <w:rPr>
                <w:rFonts w:ascii="Times New Roman"/>
                <w:b w:val="false"/>
                <w:i w:val="false"/>
                <w:color w:val="000000"/>
                <w:sz w:val="20"/>
              </w:rPr>
              <w:t xml:space="preserve"> к Санитарным правилам "Санитарно-эпидемиологические требования к обеспечению радиационной безопасности",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15 декабря 2020 года № ҚР ДСМ-275/2020 (зарегистрирован в Реестре государственной регистрации нормативных правовых актов за № 21822)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квалифицированного состава техников и рабочих (оригиналов документов, подтверждающих соответствующее образование, подготовку и допуск к осуществлению заявленного вида деятельности) и оригинала журнала проведения инструктажа устанавливается лицензиаром путем проведения разрешительного контроля с посещением заявителя, по результатам которого составляется заключение о соответствии или несоответствии заявителя квалификационным требованиям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51 Закона Республики Казахстан "О разрешениях и уведомлениях"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квалификационным</w:t>
            </w:r>
            <w:r>
              <w:br/>
            </w:r>
            <w:r>
              <w:rPr>
                <w:rFonts w:ascii="Times New Roman"/>
                <w:b w:val="false"/>
                <w:i w:val="false"/>
                <w:color w:val="000000"/>
                <w:sz w:val="20"/>
              </w:rPr>
              <w:t>требованиям и перечню</w:t>
            </w:r>
            <w:r>
              <w:br/>
            </w:r>
            <w:r>
              <w:rPr>
                <w:rFonts w:ascii="Times New Roman"/>
                <w:b w:val="false"/>
                <w:i w:val="false"/>
                <w:color w:val="000000"/>
                <w:sz w:val="20"/>
              </w:rPr>
              <w:t>документов, подтверждающих</w:t>
            </w:r>
            <w:r>
              <w:br/>
            </w:r>
            <w:r>
              <w:rPr>
                <w:rFonts w:ascii="Times New Roman"/>
                <w:b w:val="false"/>
                <w:i w:val="false"/>
                <w:color w:val="000000"/>
                <w:sz w:val="20"/>
              </w:rPr>
              <w:t>соответствие им, для</w:t>
            </w:r>
            <w:r>
              <w:br/>
            </w:r>
            <w:r>
              <w:rPr>
                <w:rFonts w:ascii="Times New Roman"/>
                <w:b w:val="false"/>
                <w:i w:val="false"/>
                <w:color w:val="000000"/>
                <w:sz w:val="20"/>
              </w:rPr>
              <w:t>деятельности в сфере</w:t>
            </w:r>
            <w:r>
              <w:br/>
            </w:r>
            <w:r>
              <w:rPr>
                <w:rFonts w:ascii="Times New Roman"/>
                <w:b w:val="false"/>
                <w:i w:val="false"/>
                <w:color w:val="000000"/>
                <w:sz w:val="20"/>
              </w:rPr>
              <w:t>использования атомной энергии</w:t>
            </w:r>
          </w:p>
        </w:tc>
      </w:tr>
    </w:tbl>
    <w:bookmarkStart w:name="z33" w:id="25"/>
    <w:p>
      <w:pPr>
        <w:spacing w:after="0"/>
        <w:ind w:left="0"/>
        <w:jc w:val="left"/>
      </w:pPr>
      <w:r>
        <w:rPr>
          <w:rFonts w:ascii="Times New Roman"/>
          <w:b/>
          <w:i w:val="false"/>
          <w:color w:val="000000"/>
        </w:rPr>
        <w:t xml:space="preserve"> Форма сведений, содержащих информацию о производственно-технических базах, хранилищах, специализированных помещениях, лабораториях, необходимых для выполнения заявляемых работ</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помещения (производственно-технической базы/хранилища/специализированного помещения/лаборатории)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право собственности или документ, подтверждающий иные законные права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иных законных прав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расположения помещения (производственно-технической базы/хранилища/специализированного помещения/лаборатории)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и срок действия договора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Бизнес-идентификационный номер/ Индивидуальный идентификационный номер юридического лица/индивидуального предпринимателя/физического лица, с кем заключен договор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квалификационным</w:t>
            </w:r>
            <w:r>
              <w:br/>
            </w:r>
            <w:r>
              <w:rPr>
                <w:rFonts w:ascii="Times New Roman"/>
                <w:b w:val="false"/>
                <w:i w:val="false"/>
                <w:color w:val="000000"/>
                <w:sz w:val="20"/>
              </w:rPr>
              <w:t>требованиям и перечню</w:t>
            </w:r>
            <w:r>
              <w:br/>
            </w:r>
            <w:r>
              <w:rPr>
                <w:rFonts w:ascii="Times New Roman"/>
                <w:b w:val="false"/>
                <w:i w:val="false"/>
                <w:color w:val="000000"/>
                <w:sz w:val="20"/>
              </w:rPr>
              <w:t>документов, подтверждающих</w:t>
            </w:r>
            <w:r>
              <w:br/>
            </w:r>
            <w:r>
              <w:rPr>
                <w:rFonts w:ascii="Times New Roman"/>
                <w:b w:val="false"/>
                <w:i w:val="false"/>
                <w:color w:val="000000"/>
                <w:sz w:val="20"/>
              </w:rPr>
              <w:t>соответствие им, для</w:t>
            </w:r>
            <w:r>
              <w:br/>
            </w:r>
            <w:r>
              <w:rPr>
                <w:rFonts w:ascii="Times New Roman"/>
                <w:b w:val="false"/>
                <w:i w:val="false"/>
                <w:color w:val="000000"/>
                <w:sz w:val="20"/>
              </w:rPr>
              <w:t>деятельности в сфере</w:t>
            </w:r>
            <w:r>
              <w:br/>
            </w:r>
            <w:r>
              <w:rPr>
                <w:rFonts w:ascii="Times New Roman"/>
                <w:b w:val="false"/>
                <w:i w:val="false"/>
                <w:color w:val="000000"/>
                <w:sz w:val="20"/>
              </w:rPr>
              <w:t>использования атомной энергии</w:t>
            </w:r>
          </w:p>
        </w:tc>
      </w:tr>
    </w:tbl>
    <w:bookmarkStart w:name="z35" w:id="26"/>
    <w:p>
      <w:pPr>
        <w:spacing w:after="0"/>
        <w:ind w:left="0"/>
        <w:jc w:val="left"/>
      </w:pPr>
      <w:r>
        <w:rPr>
          <w:rFonts w:ascii="Times New Roman"/>
          <w:b/>
          <w:i w:val="false"/>
          <w:color w:val="000000"/>
        </w:rPr>
        <w:t xml:space="preserve"> Форма сведений, содержащих информацию о квалифицированном составе специалистов, техников, рабочих</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7"/>
          <w:p>
            <w:pPr>
              <w:spacing w:after="20"/>
              <w:ind w:left="20"/>
              <w:jc w:val="both"/>
            </w:pPr>
            <w:r>
              <w:rPr>
                <w:rFonts w:ascii="Times New Roman"/>
                <w:b w:val="false"/>
                <w:i w:val="false"/>
                <w:color w:val="000000"/>
                <w:sz w:val="20"/>
              </w:rPr>
              <w:t>
Фамилия, имя, отчество (при его наличии) специалиста, техника, рабочего</w:t>
            </w:r>
          </w:p>
          <w:bookmarkEnd w:id="2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занимаемая должность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приказа о принятии/ индивидуального трудового договора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диплома по специальности, соответствующей профилю работы организации, наименование учебного заведения, специальность и квалификация (при выдачи диплома зарубежным учебным заведением – сведения о признании/нострификации) (настоящая графа не заполняется для рабочих и для персонала, работающего на рентгеновских досмотровых аппаратах)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сертификатов, свидетельств, удостоверений, подтверждающих квалификацию и прохождение теоретической и практической подготовки, соответствующей функциональным обязанностям должности (настоящая графа не заполняется для рабочих)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(тема) курса обучения и (или) подготовки (настоящая графа не заполняется для рабочих)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стаже работы на объектах использования атомной энергии (наименование должности, период работы, название документа, подтверждающего трудовую деятель ность в соответствии со статьей 35 Трудового кодекса Республики Казахстан (настоящая графа заполняется только для специалистов и техников, занятых на объектах 1 и 2 категории радиационной опасности, ядерных установках, за исключением работ по реализации ядерных материалов)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Отнесение персонала к персоналу группы "А" (да/нет)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даты выдачи сертификата обучения по радиационной безопасности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квалификационным</w:t>
            </w:r>
            <w:r>
              <w:br/>
            </w:r>
            <w:r>
              <w:rPr>
                <w:rFonts w:ascii="Times New Roman"/>
                <w:b w:val="false"/>
                <w:i w:val="false"/>
                <w:color w:val="000000"/>
                <w:sz w:val="20"/>
              </w:rPr>
              <w:t>требованиям и перечню</w:t>
            </w:r>
            <w:r>
              <w:br/>
            </w:r>
            <w:r>
              <w:rPr>
                <w:rFonts w:ascii="Times New Roman"/>
                <w:b w:val="false"/>
                <w:i w:val="false"/>
                <w:color w:val="000000"/>
                <w:sz w:val="20"/>
              </w:rPr>
              <w:t>документов, подтверждающих</w:t>
            </w:r>
            <w:r>
              <w:br/>
            </w:r>
            <w:r>
              <w:rPr>
                <w:rFonts w:ascii="Times New Roman"/>
                <w:b w:val="false"/>
                <w:i w:val="false"/>
                <w:color w:val="000000"/>
                <w:sz w:val="20"/>
              </w:rPr>
              <w:t>соответствие им, для</w:t>
            </w:r>
            <w:r>
              <w:br/>
            </w:r>
            <w:r>
              <w:rPr>
                <w:rFonts w:ascii="Times New Roman"/>
                <w:b w:val="false"/>
                <w:i w:val="false"/>
                <w:color w:val="000000"/>
                <w:sz w:val="20"/>
              </w:rPr>
              <w:t>деятельности в сфере</w:t>
            </w:r>
            <w:r>
              <w:br/>
            </w:r>
            <w:r>
              <w:rPr>
                <w:rFonts w:ascii="Times New Roman"/>
                <w:b w:val="false"/>
                <w:i w:val="false"/>
                <w:color w:val="000000"/>
                <w:sz w:val="20"/>
              </w:rPr>
              <w:t>использования атомной энергии</w:t>
            </w:r>
          </w:p>
        </w:tc>
      </w:tr>
    </w:tbl>
    <w:bookmarkStart w:name="z38" w:id="28"/>
    <w:p>
      <w:pPr>
        <w:spacing w:after="0"/>
        <w:ind w:left="0"/>
        <w:jc w:val="left"/>
      </w:pPr>
      <w:r>
        <w:rPr>
          <w:rFonts w:ascii="Times New Roman"/>
          <w:b/>
          <w:i w:val="false"/>
          <w:color w:val="000000"/>
        </w:rPr>
        <w:t xml:space="preserve"> Форма сведений, содержащих информацию о лицензии</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лицензии/уникальный идентификационный номер разрешительного документа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квалификационным</w:t>
            </w:r>
            <w:r>
              <w:br/>
            </w:r>
            <w:r>
              <w:rPr>
                <w:rFonts w:ascii="Times New Roman"/>
                <w:b w:val="false"/>
                <w:i w:val="false"/>
                <w:color w:val="000000"/>
                <w:sz w:val="20"/>
              </w:rPr>
              <w:t>требованиям и перечню</w:t>
            </w:r>
            <w:r>
              <w:br/>
            </w:r>
            <w:r>
              <w:rPr>
                <w:rFonts w:ascii="Times New Roman"/>
                <w:b w:val="false"/>
                <w:i w:val="false"/>
                <w:color w:val="000000"/>
                <w:sz w:val="20"/>
              </w:rPr>
              <w:t>документов, подтверждающих</w:t>
            </w:r>
            <w:r>
              <w:br/>
            </w:r>
            <w:r>
              <w:rPr>
                <w:rFonts w:ascii="Times New Roman"/>
                <w:b w:val="false"/>
                <w:i w:val="false"/>
                <w:color w:val="000000"/>
                <w:sz w:val="20"/>
              </w:rPr>
              <w:t>соответствие им, для</w:t>
            </w:r>
            <w:r>
              <w:br/>
            </w:r>
            <w:r>
              <w:rPr>
                <w:rFonts w:ascii="Times New Roman"/>
                <w:b w:val="false"/>
                <w:i w:val="false"/>
                <w:color w:val="000000"/>
                <w:sz w:val="20"/>
              </w:rPr>
              <w:t>деятельности в сфере</w:t>
            </w:r>
            <w:r>
              <w:br/>
            </w:r>
            <w:r>
              <w:rPr>
                <w:rFonts w:ascii="Times New Roman"/>
                <w:b w:val="false"/>
                <w:i w:val="false"/>
                <w:color w:val="000000"/>
                <w:sz w:val="20"/>
              </w:rPr>
              <w:t>использования атомной энергии</w:t>
            </w:r>
          </w:p>
        </w:tc>
      </w:tr>
    </w:tbl>
    <w:bookmarkStart w:name="z40" w:id="29"/>
    <w:p>
      <w:pPr>
        <w:spacing w:after="0"/>
        <w:ind w:left="0"/>
        <w:jc w:val="left"/>
      </w:pPr>
      <w:r>
        <w:rPr>
          <w:rFonts w:ascii="Times New Roman"/>
          <w:b/>
          <w:i w:val="false"/>
          <w:color w:val="000000"/>
        </w:rPr>
        <w:t xml:space="preserve"> Форма сведений, содержащих информацию о службе или ответственном лице</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приказа о создании службы (или ответственном лице)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специалиста и занимаемая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сертификата обучения или удостоверения, (при выдачи сертификата или удостоверения зарубежным учебным заведением – сведения о признании/ нострификации) по радиационной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(тема) курса обучения по радиационной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физического или юридического лица, в котором проводилось обучение по радиационной безопасности (номер его лицензии на право проведения специальной подготовки персонала, ответственного за обеспечение ядерной и радиационной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свидетельства об аттестации персонала, занятого на объектах использования атомной энергии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квалификационным</w:t>
            </w:r>
            <w:r>
              <w:br/>
            </w:r>
            <w:r>
              <w:rPr>
                <w:rFonts w:ascii="Times New Roman"/>
                <w:b w:val="false"/>
                <w:i w:val="false"/>
                <w:color w:val="000000"/>
                <w:sz w:val="20"/>
              </w:rPr>
              <w:t>требованиям и перечню</w:t>
            </w:r>
            <w:r>
              <w:br/>
            </w:r>
            <w:r>
              <w:rPr>
                <w:rFonts w:ascii="Times New Roman"/>
                <w:b w:val="false"/>
                <w:i w:val="false"/>
                <w:color w:val="000000"/>
                <w:sz w:val="20"/>
              </w:rPr>
              <w:t>документов, подтверждающих</w:t>
            </w:r>
            <w:r>
              <w:br/>
            </w:r>
            <w:r>
              <w:rPr>
                <w:rFonts w:ascii="Times New Roman"/>
                <w:b w:val="false"/>
                <w:i w:val="false"/>
                <w:color w:val="000000"/>
                <w:sz w:val="20"/>
              </w:rPr>
              <w:t>соответствие им, для</w:t>
            </w:r>
            <w:r>
              <w:br/>
            </w:r>
            <w:r>
              <w:rPr>
                <w:rFonts w:ascii="Times New Roman"/>
                <w:b w:val="false"/>
                <w:i w:val="false"/>
                <w:color w:val="000000"/>
                <w:sz w:val="20"/>
              </w:rPr>
              <w:t>деятельности в сфере</w:t>
            </w:r>
            <w:r>
              <w:br/>
            </w:r>
            <w:r>
              <w:rPr>
                <w:rFonts w:ascii="Times New Roman"/>
                <w:b w:val="false"/>
                <w:i w:val="false"/>
                <w:color w:val="000000"/>
                <w:sz w:val="20"/>
              </w:rPr>
              <w:t>использования атомной энергии</w:t>
            </w:r>
          </w:p>
        </w:tc>
      </w:tr>
    </w:tbl>
    <w:bookmarkStart w:name="z42" w:id="30"/>
    <w:p>
      <w:pPr>
        <w:spacing w:after="0"/>
        <w:ind w:left="0"/>
        <w:jc w:val="left"/>
      </w:pPr>
      <w:r>
        <w:rPr>
          <w:rFonts w:ascii="Times New Roman"/>
          <w:b/>
          <w:i w:val="false"/>
          <w:color w:val="000000"/>
        </w:rPr>
        <w:t xml:space="preserve"> Форма сведений, содержащих информацию о приказе по назначению лица, ответственного за учет и контроль ядерных материалов и (или) радиоактивных веществ, приборов и установок, содержащих радиоактивные вещества и (или) приборов и установок, генерирующих ионизирующее излучение</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и занимаемая должность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приказа о назначении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приказа о назначении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свидетельства об аттестации персонала, занятого на объектах использования атомной энергии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квалификационным</w:t>
            </w:r>
            <w:r>
              <w:br/>
            </w:r>
            <w:r>
              <w:rPr>
                <w:rFonts w:ascii="Times New Roman"/>
                <w:b w:val="false"/>
                <w:i w:val="false"/>
                <w:color w:val="000000"/>
                <w:sz w:val="20"/>
              </w:rPr>
              <w:t>требованиям и перечню</w:t>
            </w:r>
            <w:r>
              <w:br/>
            </w:r>
            <w:r>
              <w:rPr>
                <w:rFonts w:ascii="Times New Roman"/>
                <w:b w:val="false"/>
                <w:i w:val="false"/>
                <w:color w:val="000000"/>
                <w:sz w:val="20"/>
              </w:rPr>
              <w:t>документов, подтверждающих</w:t>
            </w:r>
            <w:r>
              <w:br/>
            </w:r>
            <w:r>
              <w:rPr>
                <w:rFonts w:ascii="Times New Roman"/>
                <w:b w:val="false"/>
                <w:i w:val="false"/>
                <w:color w:val="000000"/>
                <w:sz w:val="20"/>
              </w:rPr>
              <w:t>соответствие им, для</w:t>
            </w:r>
            <w:r>
              <w:br/>
            </w:r>
            <w:r>
              <w:rPr>
                <w:rFonts w:ascii="Times New Roman"/>
                <w:b w:val="false"/>
                <w:i w:val="false"/>
                <w:color w:val="000000"/>
                <w:sz w:val="20"/>
              </w:rPr>
              <w:t>деятельности в сфере</w:t>
            </w:r>
            <w:r>
              <w:br/>
            </w:r>
            <w:r>
              <w:rPr>
                <w:rFonts w:ascii="Times New Roman"/>
                <w:b w:val="false"/>
                <w:i w:val="false"/>
                <w:color w:val="000000"/>
                <w:sz w:val="20"/>
              </w:rPr>
              <w:t>использования атомной энергии</w:t>
            </w:r>
          </w:p>
        </w:tc>
      </w:tr>
    </w:tbl>
    <w:bookmarkStart w:name="z44" w:id="31"/>
    <w:p>
      <w:pPr>
        <w:spacing w:after="0"/>
        <w:ind w:left="0"/>
        <w:jc w:val="left"/>
      </w:pPr>
      <w:r>
        <w:rPr>
          <w:rFonts w:ascii="Times New Roman"/>
          <w:b/>
          <w:i w:val="false"/>
          <w:color w:val="000000"/>
        </w:rPr>
        <w:t xml:space="preserve"> Форма сведений, содержащих информацию о средствах измерений, приборах контроля, вспомогательных материалах и оборудовании</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право собственности или документ, подтверждающий иные законные права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краткая характеристика средств измерений, приборов контроля, вспомогательных материалов и оборудования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средств измерений, приборов контроля, вспомогательных материалов и оборудования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 и страна-производитель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 и дата инвентаризации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технического паспорта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квалификационным</w:t>
            </w:r>
            <w:r>
              <w:br/>
            </w:r>
            <w:r>
              <w:rPr>
                <w:rFonts w:ascii="Times New Roman"/>
                <w:b w:val="false"/>
                <w:i w:val="false"/>
                <w:color w:val="000000"/>
                <w:sz w:val="20"/>
              </w:rPr>
              <w:t>требованиям и перечню</w:t>
            </w:r>
            <w:r>
              <w:br/>
            </w:r>
            <w:r>
              <w:rPr>
                <w:rFonts w:ascii="Times New Roman"/>
                <w:b w:val="false"/>
                <w:i w:val="false"/>
                <w:color w:val="000000"/>
                <w:sz w:val="20"/>
              </w:rPr>
              <w:t>документов, подтверждающих</w:t>
            </w:r>
            <w:r>
              <w:br/>
            </w:r>
            <w:r>
              <w:rPr>
                <w:rFonts w:ascii="Times New Roman"/>
                <w:b w:val="false"/>
                <w:i w:val="false"/>
                <w:color w:val="000000"/>
                <w:sz w:val="20"/>
              </w:rPr>
              <w:t>соответствие им, для</w:t>
            </w:r>
            <w:r>
              <w:br/>
            </w:r>
            <w:r>
              <w:rPr>
                <w:rFonts w:ascii="Times New Roman"/>
                <w:b w:val="false"/>
                <w:i w:val="false"/>
                <w:color w:val="000000"/>
                <w:sz w:val="20"/>
              </w:rPr>
              <w:t>деятельности в сфере</w:t>
            </w:r>
            <w:r>
              <w:br/>
            </w:r>
            <w:r>
              <w:rPr>
                <w:rFonts w:ascii="Times New Roman"/>
                <w:b w:val="false"/>
                <w:i w:val="false"/>
                <w:color w:val="000000"/>
                <w:sz w:val="20"/>
              </w:rPr>
              <w:t>использования атомной энергии</w:t>
            </w:r>
          </w:p>
        </w:tc>
      </w:tr>
    </w:tbl>
    <w:bookmarkStart w:name="z46" w:id="32"/>
    <w:p>
      <w:pPr>
        <w:spacing w:after="0"/>
        <w:ind w:left="0"/>
        <w:jc w:val="left"/>
      </w:pPr>
      <w:r>
        <w:rPr>
          <w:rFonts w:ascii="Times New Roman"/>
          <w:b/>
          <w:i w:val="false"/>
          <w:color w:val="000000"/>
        </w:rPr>
        <w:t xml:space="preserve"> Форма сведений, содержащих информацию об обеспечении персонала индивидуальным дозиметрическим контролем</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договора (настоящая графа не заполняется заявителем, имеющем собственную лицензию на проведение работ по индивидуальному дозиметрическому контролю)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лица/индивидуального предпринимателя/физического лица, с кем заключен договор (настоящая графа не заполняется заявителем, имеющем собственную лицензию на проведение работ по индивидуальному дозиметрическому контролю)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срок действия договора (настоящая графа не заполняется заявителем, имеющем собственную лицензию на проведение работ по индивидуальному дозиметрическому контролю)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лицензии на право предоставления услуг в области использования атомной 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сотрудников, охваченных индивидуальным дозиметрическим контролем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карточек учета индивидуальных доз облучения в соответствии с приложением 13 к Санитарным правилам "Санитарно-эпидемиологические требования к обеспечению радиационной безопасности", утвержденным приказом Министра здравоохранения Республики Казахстан от 15 декабря 2020 года № ҚР ДСМ-275/2020 (зарегистрирован в Реестре государственной регистрации нормативных правовых актов за № 21822)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квалификационным</w:t>
            </w:r>
            <w:r>
              <w:br/>
            </w:r>
            <w:r>
              <w:rPr>
                <w:rFonts w:ascii="Times New Roman"/>
                <w:b w:val="false"/>
                <w:i w:val="false"/>
                <w:color w:val="000000"/>
                <w:sz w:val="20"/>
              </w:rPr>
              <w:t>требованиям и перечню</w:t>
            </w:r>
            <w:r>
              <w:br/>
            </w:r>
            <w:r>
              <w:rPr>
                <w:rFonts w:ascii="Times New Roman"/>
                <w:b w:val="false"/>
                <w:i w:val="false"/>
                <w:color w:val="000000"/>
                <w:sz w:val="20"/>
              </w:rPr>
              <w:t>документов, подтверждающих</w:t>
            </w:r>
            <w:r>
              <w:br/>
            </w:r>
            <w:r>
              <w:rPr>
                <w:rFonts w:ascii="Times New Roman"/>
                <w:b w:val="false"/>
                <w:i w:val="false"/>
                <w:color w:val="000000"/>
                <w:sz w:val="20"/>
              </w:rPr>
              <w:t>соответствие им, для</w:t>
            </w:r>
            <w:r>
              <w:br/>
            </w:r>
            <w:r>
              <w:rPr>
                <w:rFonts w:ascii="Times New Roman"/>
                <w:b w:val="false"/>
                <w:i w:val="false"/>
                <w:color w:val="000000"/>
                <w:sz w:val="20"/>
              </w:rPr>
              <w:t>деятельности в сфере</w:t>
            </w:r>
            <w:r>
              <w:br/>
            </w:r>
            <w:r>
              <w:rPr>
                <w:rFonts w:ascii="Times New Roman"/>
                <w:b w:val="false"/>
                <w:i w:val="false"/>
                <w:color w:val="000000"/>
                <w:sz w:val="20"/>
              </w:rPr>
              <w:t>использования атомной энергии</w:t>
            </w:r>
          </w:p>
        </w:tc>
      </w:tr>
    </w:tbl>
    <w:bookmarkStart w:name="z48" w:id="33"/>
    <w:p>
      <w:pPr>
        <w:spacing w:after="0"/>
        <w:ind w:left="0"/>
        <w:jc w:val="left"/>
      </w:pPr>
      <w:r>
        <w:rPr>
          <w:rFonts w:ascii="Times New Roman"/>
          <w:b/>
          <w:i w:val="false"/>
          <w:color w:val="000000"/>
        </w:rPr>
        <w:t xml:space="preserve"> Форма сведений, содержащих информацию о договоре на оказание услуг с физическим или юридическим лицом, имеющим соответствующую лицензию в сфере использования атомной энергии</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договора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заключения договора, срок действия договора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аппаратов, охваченных техническим обслуживанием (данные сведения заполняются для договора о предоставлении услуг по техническому обслуживанию и ремонту приборов и установок, генерирующих ионизирующее излучение)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лица/индивидуального предпринимателя/ физического лица, с кем заключен договор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лицензии/ уникальный идентификационный номер разрешительного документа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квалификационным</w:t>
            </w:r>
            <w:r>
              <w:br/>
            </w:r>
            <w:r>
              <w:rPr>
                <w:rFonts w:ascii="Times New Roman"/>
                <w:b w:val="false"/>
                <w:i w:val="false"/>
                <w:color w:val="000000"/>
                <w:sz w:val="20"/>
              </w:rPr>
              <w:t>требованиям и перечню</w:t>
            </w:r>
            <w:r>
              <w:br/>
            </w:r>
            <w:r>
              <w:rPr>
                <w:rFonts w:ascii="Times New Roman"/>
                <w:b w:val="false"/>
                <w:i w:val="false"/>
                <w:color w:val="000000"/>
                <w:sz w:val="20"/>
              </w:rPr>
              <w:t>документов, подтверждающих</w:t>
            </w:r>
            <w:r>
              <w:br/>
            </w:r>
            <w:r>
              <w:rPr>
                <w:rFonts w:ascii="Times New Roman"/>
                <w:b w:val="false"/>
                <w:i w:val="false"/>
                <w:color w:val="000000"/>
                <w:sz w:val="20"/>
              </w:rPr>
              <w:t>соответствие им, для</w:t>
            </w:r>
            <w:r>
              <w:br/>
            </w:r>
            <w:r>
              <w:rPr>
                <w:rFonts w:ascii="Times New Roman"/>
                <w:b w:val="false"/>
                <w:i w:val="false"/>
                <w:color w:val="000000"/>
                <w:sz w:val="20"/>
              </w:rPr>
              <w:t>деятельности в сфере</w:t>
            </w:r>
            <w:r>
              <w:br/>
            </w:r>
            <w:r>
              <w:rPr>
                <w:rFonts w:ascii="Times New Roman"/>
                <w:b w:val="false"/>
                <w:i w:val="false"/>
                <w:color w:val="000000"/>
                <w:sz w:val="20"/>
              </w:rPr>
              <w:t>использования атомной энергии</w:t>
            </w:r>
          </w:p>
        </w:tc>
      </w:tr>
    </w:tbl>
    <w:bookmarkStart w:name="z50" w:id="34"/>
    <w:p>
      <w:pPr>
        <w:spacing w:after="0"/>
        <w:ind w:left="0"/>
        <w:jc w:val="left"/>
      </w:pPr>
      <w:r>
        <w:rPr>
          <w:rFonts w:ascii="Times New Roman"/>
          <w:b/>
          <w:i w:val="false"/>
          <w:color w:val="000000"/>
        </w:rPr>
        <w:t xml:space="preserve"> Форма сведений, содержащих информацию о средствах индивидуальной защиты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краткая характеристика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Свинцовый эквивалент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квалификационным</w:t>
            </w:r>
            <w:r>
              <w:br/>
            </w:r>
            <w:r>
              <w:rPr>
                <w:rFonts w:ascii="Times New Roman"/>
                <w:b w:val="false"/>
                <w:i w:val="false"/>
                <w:color w:val="000000"/>
                <w:sz w:val="20"/>
              </w:rPr>
              <w:t>требованиям и перечню</w:t>
            </w:r>
            <w:r>
              <w:br/>
            </w:r>
            <w:r>
              <w:rPr>
                <w:rFonts w:ascii="Times New Roman"/>
                <w:b w:val="false"/>
                <w:i w:val="false"/>
                <w:color w:val="000000"/>
                <w:sz w:val="20"/>
              </w:rPr>
              <w:t>документов, подтверждающих</w:t>
            </w:r>
            <w:r>
              <w:br/>
            </w:r>
            <w:r>
              <w:rPr>
                <w:rFonts w:ascii="Times New Roman"/>
                <w:b w:val="false"/>
                <w:i w:val="false"/>
                <w:color w:val="000000"/>
                <w:sz w:val="20"/>
              </w:rPr>
              <w:t>соответствие им, для</w:t>
            </w:r>
            <w:r>
              <w:br/>
            </w:r>
            <w:r>
              <w:rPr>
                <w:rFonts w:ascii="Times New Roman"/>
                <w:b w:val="false"/>
                <w:i w:val="false"/>
                <w:color w:val="000000"/>
                <w:sz w:val="20"/>
              </w:rPr>
              <w:t>деятельности в сфере</w:t>
            </w:r>
            <w:r>
              <w:br/>
            </w:r>
            <w:r>
              <w:rPr>
                <w:rFonts w:ascii="Times New Roman"/>
                <w:b w:val="false"/>
                <w:i w:val="false"/>
                <w:color w:val="000000"/>
                <w:sz w:val="20"/>
              </w:rPr>
              <w:t>использования атомной энергии</w:t>
            </w:r>
          </w:p>
        </w:tc>
      </w:tr>
    </w:tbl>
    <w:bookmarkStart w:name="z52" w:id="35"/>
    <w:p>
      <w:pPr>
        <w:spacing w:after="0"/>
        <w:ind w:left="0"/>
        <w:jc w:val="left"/>
      </w:pPr>
      <w:r>
        <w:rPr>
          <w:rFonts w:ascii="Times New Roman"/>
          <w:b/>
          <w:i w:val="false"/>
          <w:color w:val="000000"/>
        </w:rPr>
        <w:t xml:space="preserve"> Форма сведений, содержащих информацию об учебных классах, учебном оборудовании, технических средствах, учебных приборах радиационного контроля, необходимых для проведения теоретических и практических занятий</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краткая характеристика учебного класса, учебного оборудования, технического средства, прибора радиационного контроля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подтверждающего право собственности или документ, подтверждающий иные законные права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иных законных прав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учебного оборудования, технического средства, или прибора радиационного контроля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 и дата инвентаризации (не заполняется для учебных классов)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технического паспорта (для приборов радиационного контроля)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и срок действия договора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6"/>
          <w:p>
            <w:pPr>
              <w:spacing w:after="20"/>
              <w:ind w:left="20"/>
              <w:jc w:val="both"/>
            </w:pPr>
            <w:r>
              <w:rPr>
                <w:rFonts w:ascii="Times New Roman"/>
                <w:b w:val="false"/>
                <w:i w:val="false"/>
                <w:color w:val="000000"/>
                <w:sz w:val="20"/>
              </w:rPr>
              <w:t>
Наименование и Бизнес-идентификационный номер / Индивидуальный идентификационный номер</w:t>
            </w:r>
          </w:p>
          <w:bookmarkEnd w:id="36"/>
          <w:p>
            <w:pPr>
              <w:spacing w:after="20"/>
              <w:ind w:left="20"/>
              <w:jc w:val="both"/>
            </w:pPr>
            <w:r>
              <w:rPr>
                <w:rFonts w:ascii="Times New Roman"/>
                <w:b w:val="false"/>
                <w:i w:val="false"/>
                <w:color w:val="000000"/>
                <w:sz w:val="20"/>
              </w:rPr>
              <w:t>
юридического лица/индивидуального предпринимателя/физического лица, с кем заключен договор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квалификационным</w:t>
            </w:r>
            <w:r>
              <w:br/>
            </w:r>
            <w:r>
              <w:rPr>
                <w:rFonts w:ascii="Times New Roman"/>
                <w:b w:val="false"/>
                <w:i w:val="false"/>
                <w:color w:val="000000"/>
                <w:sz w:val="20"/>
              </w:rPr>
              <w:t>требованиям и перечню</w:t>
            </w:r>
            <w:r>
              <w:br/>
            </w:r>
            <w:r>
              <w:rPr>
                <w:rFonts w:ascii="Times New Roman"/>
                <w:b w:val="false"/>
                <w:i w:val="false"/>
                <w:color w:val="000000"/>
                <w:sz w:val="20"/>
              </w:rPr>
              <w:t>документов, подтверждающих</w:t>
            </w:r>
            <w:r>
              <w:br/>
            </w:r>
            <w:r>
              <w:rPr>
                <w:rFonts w:ascii="Times New Roman"/>
                <w:b w:val="false"/>
                <w:i w:val="false"/>
                <w:color w:val="000000"/>
                <w:sz w:val="20"/>
              </w:rPr>
              <w:t>соответствие им, для</w:t>
            </w:r>
            <w:r>
              <w:br/>
            </w:r>
            <w:r>
              <w:rPr>
                <w:rFonts w:ascii="Times New Roman"/>
                <w:b w:val="false"/>
                <w:i w:val="false"/>
                <w:color w:val="000000"/>
                <w:sz w:val="20"/>
              </w:rPr>
              <w:t>деятельности в сфере</w:t>
            </w:r>
            <w:r>
              <w:br/>
            </w:r>
            <w:r>
              <w:rPr>
                <w:rFonts w:ascii="Times New Roman"/>
                <w:b w:val="false"/>
                <w:i w:val="false"/>
                <w:color w:val="000000"/>
                <w:sz w:val="20"/>
              </w:rPr>
              <w:t>использования атомной энергии</w:t>
            </w:r>
          </w:p>
        </w:tc>
      </w:tr>
    </w:tbl>
    <w:bookmarkStart w:name="z55" w:id="37"/>
    <w:p>
      <w:pPr>
        <w:spacing w:after="0"/>
        <w:ind w:left="0"/>
        <w:jc w:val="left"/>
      </w:pPr>
      <w:r>
        <w:rPr>
          <w:rFonts w:ascii="Times New Roman"/>
          <w:b/>
          <w:i w:val="false"/>
          <w:color w:val="000000"/>
        </w:rPr>
        <w:t xml:space="preserve"> Форма сведений, содержащих информацию о договоре по оказанию охранных услуг с физическим или юридическим лицом, имеющим соответствующую лицензию</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договора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заключения договора, срок действия договора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лица/индивидуального предпринимателя/ физического лица, с кем заключен договор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лицензии/ уникальный идентификационный номер разрешительного документа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квалификационным</w:t>
            </w:r>
            <w:r>
              <w:br/>
            </w:r>
            <w:r>
              <w:rPr>
                <w:rFonts w:ascii="Times New Roman"/>
                <w:b w:val="false"/>
                <w:i w:val="false"/>
                <w:color w:val="000000"/>
                <w:sz w:val="20"/>
              </w:rPr>
              <w:t>требованиям и перечню</w:t>
            </w:r>
            <w:r>
              <w:br/>
            </w:r>
            <w:r>
              <w:rPr>
                <w:rFonts w:ascii="Times New Roman"/>
                <w:b w:val="false"/>
                <w:i w:val="false"/>
                <w:color w:val="000000"/>
                <w:sz w:val="20"/>
              </w:rPr>
              <w:t>документов, подтверждающих</w:t>
            </w:r>
            <w:r>
              <w:br/>
            </w:r>
            <w:r>
              <w:rPr>
                <w:rFonts w:ascii="Times New Roman"/>
                <w:b w:val="false"/>
                <w:i w:val="false"/>
                <w:color w:val="000000"/>
                <w:sz w:val="20"/>
              </w:rPr>
              <w:t>соответствие им, для</w:t>
            </w:r>
            <w:r>
              <w:br/>
            </w:r>
            <w:r>
              <w:rPr>
                <w:rFonts w:ascii="Times New Roman"/>
                <w:b w:val="false"/>
                <w:i w:val="false"/>
                <w:color w:val="000000"/>
                <w:sz w:val="20"/>
              </w:rPr>
              <w:t>деятельности в сфере</w:t>
            </w:r>
            <w:r>
              <w:br/>
            </w:r>
            <w:r>
              <w:rPr>
                <w:rFonts w:ascii="Times New Roman"/>
                <w:b w:val="false"/>
                <w:i w:val="false"/>
                <w:color w:val="000000"/>
                <w:sz w:val="20"/>
              </w:rPr>
              <w:t>использования атомной энергии</w:t>
            </w:r>
          </w:p>
        </w:tc>
      </w:tr>
    </w:tbl>
    <w:bookmarkStart w:name="z57" w:id="38"/>
    <w:p>
      <w:pPr>
        <w:spacing w:after="0"/>
        <w:ind w:left="0"/>
        <w:jc w:val="left"/>
      </w:pPr>
      <w:r>
        <w:rPr>
          <w:rFonts w:ascii="Times New Roman"/>
          <w:b/>
          <w:i w:val="false"/>
          <w:color w:val="000000"/>
        </w:rPr>
        <w:t xml:space="preserve"> Форма сведений, содержащих информацию о специализированных транспортных средствах, необходимых для перевозки ядерных материалов, радиоактивных веществ, радиоизотопных источников, радиоактивных отходов, радиоактивных веществ, приборов и установок, содержащих радиоактивные вещества</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марка специализированного транспортного средства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номер специализированного транспортного средства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право собственности или документ, подтверждающий иные законные права на специализированное транспортное средство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иных законных прав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Инженерные средства физической защиты (заполняется только для перевозки ядерных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и срок действия договора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Бизнес-идентификационный номер/ Индивидуальный идентификационный номер юридического лица/индивидуального предпринимателя/физического лица, с кем заключен договор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