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d3ff" w14:textId="a2cd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предназначенных для сбора административных данных выпускников основного среднего, технического и профессионального, высшего образования в области культуры и искусства</w:t>
      </w:r>
    </w:p>
    <w:p>
      <w:pPr>
        <w:spacing w:after="0"/>
        <w:ind w:left="0"/>
        <w:jc w:val="both"/>
      </w:pPr>
      <w:r>
        <w:rPr>
          <w:rFonts w:ascii="Times New Roman"/>
          <w:b w:val="false"/>
          <w:i w:val="false"/>
          <w:color w:val="000000"/>
          <w:sz w:val="28"/>
        </w:rPr>
        <w:t>Приказ Министра культуры и информации Республики Казахстан от 20 марта 2025 года № 103-НҚ. Зарегистрирован в Министерстве юстиции Республики Казахстан 31 марта 2025 года № 35889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314)</w:t>
      </w:r>
      <w:r>
        <w:rPr>
          <w:rFonts w:ascii="Times New Roman"/>
          <w:b w:val="false"/>
          <w:i w:val="false"/>
          <w:color w:val="000000"/>
          <w:sz w:val="28"/>
        </w:rPr>
        <w:t xml:space="preserve"> пункта 15 Положения о Министерстве культуры и информации Республики Казахстан, утвержденного постановлением Правительства Республики Казахстан от 4 октября 2023 года № 866 "О некоторых вопросах Министерства культуры и информации Республики Казахстан" ПРИКАЗЫВАЮ:</w:t>
      </w:r>
    </w:p>
    <w:bookmarkEnd w:id="0"/>
    <w:bookmarkStart w:name="z5" w:id="1"/>
    <w:p>
      <w:pPr>
        <w:spacing w:after="0"/>
        <w:ind w:left="0"/>
        <w:jc w:val="both"/>
      </w:pPr>
      <w:r>
        <w:rPr>
          <w:rFonts w:ascii="Times New Roman"/>
          <w:b w:val="false"/>
          <w:i w:val="false"/>
          <w:color w:val="000000"/>
          <w:sz w:val="28"/>
        </w:rPr>
        <w:t>
      1. Утвердить прилагаемые формы, предназначенные для сбора административных данных выпускников основного среднего, технического и профессионального, высшего образования в области культуры и искусства:</w:t>
      </w:r>
    </w:p>
    <w:bookmarkEnd w:id="1"/>
    <w:bookmarkStart w:name="z6" w:id="2"/>
    <w:p>
      <w:pPr>
        <w:spacing w:after="0"/>
        <w:ind w:left="0"/>
        <w:jc w:val="both"/>
      </w:pPr>
      <w:r>
        <w:rPr>
          <w:rFonts w:ascii="Times New Roman"/>
          <w:b w:val="false"/>
          <w:i w:val="false"/>
          <w:color w:val="000000"/>
          <w:sz w:val="28"/>
        </w:rPr>
        <w:t xml:space="preserve">
      1) форму, предназначенную для сбора административных данных "Сведения о выпускниках завершивших обучение в организациях основного среднего образования, поступивших в технические и профессиональные, высшие учебные заведения",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форму, предназначенную для сбора административных данных "Сведения о выпускниках высших учебных заведений, трудоустроенных по специальности в течение года",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образования и науки Министерства культуры и информации Республики Казахстан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 предусмотренных подпунктами 1) и 2)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информации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информации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2025 года № 103-НҚ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8" w:id="11"/>
    <w:p>
      <w:pPr>
        <w:spacing w:after="0"/>
        <w:ind w:left="0"/>
        <w:jc w:val="both"/>
      </w:pPr>
      <w:r>
        <w:rPr>
          <w:rFonts w:ascii="Times New Roman"/>
          <w:b w:val="false"/>
          <w:i w:val="false"/>
          <w:color w:val="000000"/>
          <w:sz w:val="28"/>
        </w:rPr>
        <w:t>
      Представляется: в Министерство культуры и информации Республики Казахстан.</w:t>
      </w:r>
    </w:p>
    <w:bookmarkEnd w:id="11"/>
    <w:bookmarkStart w:name="z19" w:id="1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www.mam.gov.kz</w:t>
      </w:r>
    </w:p>
    <w:bookmarkEnd w:id="12"/>
    <w:bookmarkStart w:name="z20" w:id="13"/>
    <w:p>
      <w:pPr>
        <w:spacing w:after="0"/>
        <w:ind w:left="0"/>
        <w:jc w:val="both"/>
      </w:pPr>
      <w:r>
        <w:rPr>
          <w:rFonts w:ascii="Times New Roman"/>
          <w:b w:val="false"/>
          <w:i w:val="false"/>
          <w:color w:val="000000"/>
          <w:sz w:val="28"/>
        </w:rPr>
        <w:t>
      Наименование административной формы: "Сведения о выпускниках завершивших обучение в организациях основного среднего образования, поступивших в технические и профессиональные, высшие учебные заведения".</w:t>
      </w:r>
    </w:p>
    <w:bookmarkEnd w:id="13"/>
    <w:bookmarkStart w:name="z21" w:id="1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СТВ-1.</w:t>
      </w:r>
    </w:p>
    <w:bookmarkEnd w:id="14"/>
    <w:bookmarkStart w:name="z22" w:id="15"/>
    <w:p>
      <w:pPr>
        <w:spacing w:after="0"/>
        <w:ind w:left="0"/>
        <w:jc w:val="both"/>
      </w:pPr>
      <w:r>
        <w:rPr>
          <w:rFonts w:ascii="Times New Roman"/>
          <w:b w:val="false"/>
          <w:i w:val="false"/>
          <w:color w:val="000000"/>
          <w:sz w:val="28"/>
        </w:rPr>
        <w:t>
      Периодичность: годовая, один раз в учебном году.</w:t>
      </w:r>
    </w:p>
    <w:bookmarkEnd w:id="15"/>
    <w:bookmarkStart w:name="z23" w:id="16"/>
    <w:p>
      <w:pPr>
        <w:spacing w:after="0"/>
        <w:ind w:left="0"/>
        <w:jc w:val="both"/>
      </w:pPr>
      <w:r>
        <w:rPr>
          <w:rFonts w:ascii="Times New Roman"/>
          <w:b w:val="false"/>
          <w:i w:val="false"/>
          <w:color w:val="000000"/>
          <w:sz w:val="28"/>
        </w:rPr>
        <w:t>
      Отчетный период: 20__ год.</w:t>
      </w:r>
    </w:p>
    <w:bookmarkEnd w:id="16"/>
    <w:bookmarkStart w:name="z24" w:id="1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республиканское государственное учреждение "Республиканская средняя специализированная музыкальная школа-интернат для одаренных детей имени Куляш Байсеитовой" Министерства культуры и информации Республики Казахстан, республиканское государственное учреждение "Республиканская казахская специализированная музыкальная школа-интернат для одаренных детей имени Ахмета Жубанова".</w:t>
      </w:r>
    </w:p>
    <w:bookmarkEnd w:id="17"/>
    <w:bookmarkStart w:name="z25" w:id="1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до 31 декабря.</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p>
          <w:bookmarkEnd w:id="19"/>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27" w:id="20"/>
    <w:p>
      <w:pPr>
        <w:spacing w:after="0"/>
        <w:ind w:left="0"/>
        <w:jc w:val="both"/>
      </w:pPr>
      <w:r>
        <w:rPr>
          <w:rFonts w:ascii="Times New Roman"/>
          <w:b w:val="false"/>
          <w:i w:val="false"/>
          <w:color w:val="000000"/>
          <w:sz w:val="28"/>
        </w:rPr>
        <w:t>
      Метод сбора: в электронном виде.</w:t>
      </w:r>
    </w:p>
    <w:bookmarkEnd w:id="20"/>
    <w:bookmarkStart w:name="z28" w:id="21"/>
    <w:p>
      <w:pPr>
        <w:spacing w:after="0"/>
        <w:ind w:left="0"/>
        <w:jc w:val="left"/>
      </w:pPr>
      <w:r>
        <w:rPr>
          <w:rFonts w:ascii="Times New Roman"/>
          <w:b/>
          <w:i w:val="false"/>
          <w:color w:val="000000"/>
        </w:rPr>
        <w:t xml:space="preserve"> Сведения о выпускниках завершивших обучение в организациях основного среднего образования, поступивших в технические и профессиональные, высшие учебные заведения</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выпускников завершивших обучение в организациях основного среднего образования (включая выпускников 9, 11 и 12 классов)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выпускников, поступивших в организации технического и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выпускников, поступивших в высшие учебные заведения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 w:id="22"/>
      <w:r>
        <w:rPr>
          <w:rFonts w:ascii="Times New Roman"/>
          <w:b w:val="false"/>
          <w:i w:val="false"/>
          <w:color w:val="000000"/>
          <w:sz w:val="28"/>
        </w:rPr>
        <w:t>
      Наименование __________________________________________________</w:t>
      </w:r>
    </w:p>
    <w:bookmarkEnd w:id="22"/>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 xml:space="preserve">(за исключением лиц, являющихся субъектами частного предпринимательства)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"Сведения о выпускниках</w:t>
            </w:r>
            <w:r>
              <w:br/>
            </w:r>
            <w:r>
              <w:rPr>
                <w:rFonts w:ascii="Times New Roman"/>
                <w:b w:val="false"/>
                <w:i w:val="false"/>
                <w:color w:val="000000"/>
                <w:sz w:val="20"/>
              </w:rPr>
              <w:t>завершивших обучение</w:t>
            </w:r>
            <w:r>
              <w:br/>
            </w:r>
            <w:r>
              <w:rPr>
                <w:rFonts w:ascii="Times New Roman"/>
                <w:b w:val="false"/>
                <w:i w:val="false"/>
                <w:color w:val="000000"/>
                <w:sz w:val="20"/>
              </w:rPr>
              <w:t>в организациях основного</w:t>
            </w:r>
            <w:r>
              <w:br/>
            </w:r>
            <w:r>
              <w:rPr>
                <w:rFonts w:ascii="Times New Roman"/>
                <w:b w:val="false"/>
                <w:i w:val="false"/>
                <w:color w:val="000000"/>
                <w:sz w:val="20"/>
              </w:rPr>
              <w:t>среднего образования,</w:t>
            </w:r>
            <w:r>
              <w:br/>
            </w:r>
            <w:r>
              <w:rPr>
                <w:rFonts w:ascii="Times New Roman"/>
                <w:b w:val="false"/>
                <w:i w:val="false"/>
                <w:color w:val="000000"/>
                <w:sz w:val="20"/>
              </w:rPr>
              <w:t>поступивших в технические</w:t>
            </w:r>
            <w:r>
              <w:br/>
            </w:r>
            <w:r>
              <w:rPr>
                <w:rFonts w:ascii="Times New Roman"/>
                <w:b w:val="false"/>
                <w:i w:val="false"/>
                <w:color w:val="000000"/>
                <w:sz w:val="20"/>
              </w:rPr>
              <w:t>и профессиональные,</w:t>
            </w:r>
            <w:r>
              <w:br/>
            </w:r>
            <w:r>
              <w:rPr>
                <w:rFonts w:ascii="Times New Roman"/>
                <w:b w:val="false"/>
                <w:i w:val="false"/>
                <w:color w:val="000000"/>
                <w:sz w:val="20"/>
              </w:rPr>
              <w:t>высшие учебные заведения"</w:t>
            </w:r>
          </w:p>
        </w:tc>
      </w:tr>
    </w:tbl>
    <w:bookmarkStart w:name="z31" w:id="23"/>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 на безвозмездной основе</w:t>
      </w:r>
      <w:r>
        <w:br/>
      </w:r>
      <w:r>
        <w:rPr>
          <w:rFonts w:ascii="Times New Roman"/>
          <w:b/>
          <w:i w:val="false"/>
          <w:color w:val="000000"/>
        </w:rPr>
        <w:t>"Сведения о выпускниках завершивших обучение в организациях основного среднего</w:t>
      </w:r>
      <w:r>
        <w:br/>
      </w:r>
      <w:r>
        <w:rPr>
          <w:rFonts w:ascii="Times New Roman"/>
          <w:b/>
          <w:i w:val="false"/>
          <w:color w:val="000000"/>
        </w:rPr>
        <w:t>образования, поступивших в технические и профессиональные, высшие учебные заведения"</w:t>
      </w:r>
      <w:r>
        <w:br/>
      </w:r>
      <w:r>
        <w:rPr>
          <w:rFonts w:ascii="Times New Roman"/>
          <w:b/>
          <w:i w:val="false"/>
          <w:color w:val="000000"/>
        </w:rPr>
        <w:t>(индекс - СТВ-1, периодичность – годовая, один раз в учебном году)</w:t>
      </w:r>
    </w:p>
    <w:bookmarkEnd w:id="23"/>
    <w:bookmarkStart w:name="z32" w:id="2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"Сведения о выпускниках, завершивших обучение в организациях основного среднего образования, поступивших в технические и профессиональные, высшие учебные заведения" (далее – Форма).</w:t>
      </w:r>
    </w:p>
    <w:bookmarkEnd w:id="24"/>
    <w:bookmarkStart w:name="z33" w:id="25"/>
    <w:p>
      <w:pPr>
        <w:spacing w:after="0"/>
        <w:ind w:left="0"/>
        <w:jc w:val="both"/>
      </w:pPr>
      <w:r>
        <w:rPr>
          <w:rFonts w:ascii="Times New Roman"/>
          <w:b w:val="false"/>
          <w:i w:val="false"/>
          <w:color w:val="000000"/>
          <w:sz w:val="28"/>
        </w:rPr>
        <w:t>
      2. Форма заполняется организациями образования подведомственными Министерству культуры и информации Республики Казахстан.</w:t>
      </w:r>
    </w:p>
    <w:bookmarkEnd w:id="25"/>
    <w:bookmarkStart w:name="z34" w:id="26"/>
    <w:p>
      <w:pPr>
        <w:spacing w:after="0"/>
        <w:ind w:left="0"/>
        <w:jc w:val="both"/>
      </w:pPr>
      <w:r>
        <w:rPr>
          <w:rFonts w:ascii="Times New Roman"/>
          <w:b w:val="false"/>
          <w:i w:val="false"/>
          <w:color w:val="000000"/>
          <w:sz w:val="28"/>
        </w:rPr>
        <w:t>
      3. Форма подписывается руководителем, курирующим организацию образования либо лицом, исполняющим его обязанности с указанием его фамилии и инициалов (при наличии подтверждающего документа об исполнении обязанностей руководителя организации образования).</w:t>
      </w:r>
    </w:p>
    <w:bookmarkEnd w:id="26"/>
    <w:bookmarkStart w:name="z35" w:id="27"/>
    <w:p>
      <w:pPr>
        <w:spacing w:after="0"/>
        <w:ind w:left="0"/>
        <w:jc w:val="both"/>
      </w:pPr>
      <w:r>
        <w:rPr>
          <w:rFonts w:ascii="Times New Roman"/>
          <w:b w:val="false"/>
          <w:i w:val="false"/>
          <w:color w:val="000000"/>
          <w:sz w:val="28"/>
        </w:rPr>
        <w:t>
      4. Форма предоставляется ежегодно до 31 декабря.</w:t>
      </w:r>
    </w:p>
    <w:bookmarkEnd w:id="27"/>
    <w:bookmarkStart w:name="z36" w:id="28"/>
    <w:p>
      <w:pPr>
        <w:spacing w:after="0"/>
        <w:ind w:left="0"/>
        <w:jc w:val="both"/>
      </w:pPr>
      <w:r>
        <w:rPr>
          <w:rFonts w:ascii="Times New Roman"/>
          <w:b w:val="false"/>
          <w:i w:val="false"/>
          <w:color w:val="000000"/>
          <w:sz w:val="28"/>
        </w:rPr>
        <w:t>
      5. Форма заполняется на казахском и русском языках.</w:t>
      </w:r>
    </w:p>
    <w:bookmarkEnd w:id="28"/>
    <w:bookmarkStart w:name="z37" w:id="29"/>
    <w:p>
      <w:pPr>
        <w:spacing w:after="0"/>
        <w:ind w:left="0"/>
        <w:jc w:val="both"/>
      </w:pPr>
      <w:r>
        <w:rPr>
          <w:rFonts w:ascii="Times New Roman"/>
          <w:b w:val="false"/>
          <w:i w:val="false"/>
          <w:color w:val="000000"/>
          <w:sz w:val="28"/>
        </w:rPr>
        <w:t>
      6. Форма заполняется следующим образом:</w:t>
      </w:r>
    </w:p>
    <w:bookmarkEnd w:id="29"/>
    <w:bookmarkStart w:name="z38" w:id="30"/>
    <w:p>
      <w:pPr>
        <w:spacing w:after="0"/>
        <w:ind w:left="0"/>
        <w:jc w:val="both"/>
      </w:pPr>
      <w:r>
        <w:rPr>
          <w:rFonts w:ascii="Times New Roman"/>
          <w:b w:val="false"/>
          <w:i w:val="false"/>
          <w:color w:val="000000"/>
          <w:sz w:val="28"/>
        </w:rPr>
        <w:t>
      в графе 1 указывается порядковый номер;</w:t>
      </w:r>
    </w:p>
    <w:bookmarkEnd w:id="30"/>
    <w:bookmarkStart w:name="z39" w:id="31"/>
    <w:p>
      <w:pPr>
        <w:spacing w:after="0"/>
        <w:ind w:left="0"/>
        <w:jc w:val="both"/>
      </w:pPr>
      <w:r>
        <w:rPr>
          <w:rFonts w:ascii="Times New Roman"/>
          <w:b w:val="false"/>
          <w:i w:val="false"/>
          <w:color w:val="000000"/>
          <w:sz w:val="28"/>
        </w:rPr>
        <w:t>
      в графе 2 указывается количество выпускников, завершивших обучение в организациях основного среднего образования (включая выпускников 9, 11 и 12 классов);</w:t>
      </w:r>
    </w:p>
    <w:bookmarkEnd w:id="31"/>
    <w:bookmarkStart w:name="z40" w:id="32"/>
    <w:p>
      <w:pPr>
        <w:spacing w:after="0"/>
        <w:ind w:left="0"/>
        <w:jc w:val="both"/>
      </w:pPr>
      <w:r>
        <w:rPr>
          <w:rFonts w:ascii="Times New Roman"/>
          <w:b w:val="false"/>
          <w:i w:val="false"/>
          <w:color w:val="000000"/>
          <w:sz w:val="28"/>
        </w:rPr>
        <w:t>
      в графе 3 указывается количество выпускников, поступивших в организации технического и профессионального образования;</w:t>
      </w:r>
    </w:p>
    <w:bookmarkEnd w:id="32"/>
    <w:bookmarkStart w:name="z41" w:id="33"/>
    <w:p>
      <w:pPr>
        <w:spacing w:after="0"/>
        <w:ind w:left="0"/>
        <w:jc w:val="both"/>
      </w:pPr>
      <w:r>
        <w:rPr>
          <w:rFonts w:ascii="Times New Roman"/>
          <w:b w:val="false"/>
          <w:i w:val="false"/>
          <w:color w:val="000000"/>
          <w:sz w:val="28"/>
        </w:rPr>
        <w:t>
      в графе 4 указывается количество выпускников, поступивших в высшие учебные заведения.</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2025 года № 103-НҚ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4" w:id="34"/>
    <w:p>
      <w:pPr>
        <w:spacing w:after="0"/>
        <w:ind w:left="0"/>
        <w:jc w:val="both"/>
      </w:pPr>
      <w:r>
        <w:rPr>
          <w:rFonts w:ascii="Times New Roman"/>
          <w:b w:val="false"/>
          <w:i w:val="false"/>
          <w:color w:val="000000"/>
          <w:sz w:val="28"/>
        </w:rPr>
        <w:t>
      Представляется: в Министерство культуры и информации Республики Казахстан.</w:t>
      </w:r>
    </w:p>
    <w:bookmarkEnd w:id="34"/>
    <w:bookmarkStart w:name="z45" w:id="3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www.mam.gov.kz</w:t>
      </w:r>
    </w:p>
    <w:bookmarkEnd w:id="35"/>
    <w:bookmarkStart w:name="z46" w:id="36"/>
    <w:p>
      <w:pPr>
        <w:spacing w:after="0"/>
        <w:ind w:left="0"/>
        <w:jc w:val="both"/>
      </w:pPr>
      <w:r>
        <w:rPr>
          <w:rFonts w:ascii="Times New Roman"/>
          <w:b w:val="false"/>
          <w:i w:val="false"/>
          <w:color w:val="000000"/>
          <w:sz w:val="28"/>
        </w:rPr>
        <w:t>
      Наименование административной формы: "Сведения о выпускниках высших учебных заведений, трудоустроенных по специальности в течение года".</w:t>
      </w:r>
    </w:p>
    <w:bookmarkEnd w:id="36"/>
    <w:bookmarkStart w:name="z47" w:id="3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СТТ-1.</w:t>
      </w:r>
    </w:p>
    <w:bookmarkEnd w:id="37"/>
    <w:bookmarkStart w:name="z48" w:id="38"/>
    <w:p>
      <w:pPr>
        <w:spacing w:after="0"/>
        <w:ind w:left="0"/>
        <w:jc w:val="both"/>
      </w:pPr>
      <w:r>
        <w:rPr>
          <w:rFonts w:ascii="Times New Roman"/>
          <w:b w:val="false"/>
          <w:i w:val="false"/>
          <w:color w:val="000000"/>
          <w:sz w:val="28"/>
        </w:rPr>
        <w:t>
      Периодичность: годовая, один раз в учебном году.</w:t>
      </w:r>
    </w:p>
    <w:bookmarkEnd w:id="38"/>
    <w:bookmarkStart w:name="z49" w:id="39"/>
    <w:p>
      <w:pPr>
        <w:spacing w:after="0"/>
        <w:ind w:left="0"/>
        <w:jc w:val="both"/>
      </w:pPr>
      <w:r>
        <w:rPr>
          <w:rFonts w:ascii="Times New Roman"/>
          <w:b w:val="false"/>
          <w:i w:val="false"/>
          <w:color w:val="000000"/>
          <w:sz w:val="28"/>
        </w:rPr>
        <w:t>
      Отчетный период: 20__ год.</w:t>
      </w:r>
    </w:p>
    <w:bookmarkEnd w:id="39"/>
    <w:bookmarkStart w:name="z50" w:id="4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республиканское государственное учреждение "Казахский национальный университет искусств" Министерства культуры и информации Республики Казахстан, республиканское государственное учреждение "Казахская национальная академия искусств имени Темирбека Жургенова", республиканское государственное учреждение "Казахская национальная консерватория имени Курмангазы", республиканское государственное предприятие на праве хозяйственного ведения "Казахская национальная академия хореографии".</w:t>
      </w:r>
    </w:p>
    <w:bookmarkEnd w:id="40"/>
    <w:bookmarkStart w:name="z51" w:id="4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до 31 декабря.</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p>
          <w:bookmarkEnd w:id="42"/>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53" w:id="43"/>
    <w:p>
      <w:pPr>
        <w:spacing w:after="0"/>
        <w:ind w:left="0"/>
        <w:jc w:val="both"/>
      </w:pPr>
      <w:r>
        <w:rPr>
          <w:rFonts w:ascii="Times New Roman"/>
          <w:b w:val="false"/>
          <w:i w:val="false"/>
          <w:color w:val="000000"/>
          <w:sz w:val="28"/>
        </w:rPr>
        <w:t>
      Метод сбора: в электронном виде.</w:t>
      </w:r>
    </w:p>
    <w:bookmarkEnd w:id="43"/>
    <w:bookmarkStart w:name="z54" w:id="44"/>
    <w:p>
      <w:pPr>
        <w:spacing w:after="0"/>
        <w:ind w:left="0"/>
        <w:jc w:val="left"/>
      </w:pPr>
      <w:r>
        <w:rPr>
          <w:rFonts w:ascii="Times New Roman"/>
          <w:b/>
          <w:i w:val="false"/>
          <w:color w:val="000000"/>
        </w:rPr>
        <w:t xml:space="preserve"> Сведения о выпускниках высших учебных заведений, трудоустроенных по специальности в течение года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выпускников, высших учебных заведений (включая выпускников бакалавриата, магистратуры и докторантуры)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выпускников, трудоустроенных по специальности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 w:id="45"/>
      <w:r>
        <w:rPr>
          <w:rFonts w:ascii="Times New Roman"/>
          <w:b w:val="false"/>
          <w:i w:val="false"/>
          <w:color w:val="000000"/>
          <w:sz w:val="28"/>
        </w:rPr>
        <w:t>
      Наименование __________________________________________________</w:t>
      </w:r>
    </w:p>
    <w:bookmarkEnd w:id="45"/>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Исполнитель_________________________________________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"Сведения о выпускниках</w:t>
            </w:r>
            <w:r>
              <w:br/>
            </w:r>
            <w:r>
              <w:rPr>
                <w:rFonts w:ascii="Times New Roman"/>
                <w:b w:val="false"/>
                <w:i w:val="false"/>
                <w:color w:val="000000"/>
                <w:sz w:val="20"/>
              </w:rPr>
              <w:t>высших учебных заведений,</w:t>
            </w:r>
            <w:r>
              <w:br/>
            </w:r>
            <w:r>
              <w:rPr>
                <w:rFonts w:ascii="Times New Roman"/>
                <w:b w:val="false"/>
                <w:i w:val="false"/>
                <w:color w:val="000000"/>
                <w:sz w:val="20"/>
              </w:rPr>
              <w:t>трудоустроенных</w:t>
            </w:r>
            <w:r>
              <w:br/>
            </w:r>
            <w:r>
              <w:rPr>
                <w:rFonts w:ascii="Times New Roman"/>
                <w:b w:val="false"/>
                <w:i w:val="false"/>
                <w:color w:val="000000"/>
                <w:sz w:val="20"/>
              </w:rPr>
              <w:t>по специальности в течение года"</w:t>
            </w:r>
          </w:p>
        </w:tc>
      </w:tr>
    </w:tbl>
    <w:bookmarkStart w:name="z57" w:id="4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"Сведения о выпускниках высших учебных заведений,</w:t>
      </w:r>
      <w:r>
        <w:br/>
      </w:r>
      <w:r>
        <w:rPr>
          <w:rFonts w:ascii="Times New Roman"/>
          <w:b/>
          <w:i w:val="false"/>
          <w:color w:val="000000"/>
        </w:rPr>
        <w:t>трудоустроенных по специальности в течение года"</w:t>
      </w:r>
      <w:r>
        <w:br/>
      </w:r>
      <w:r>
        <w:rPr>
          <w:rFonts w:ascii="Times New Roman"/>
          <w:b/>
          <w:i w:val="false"/>
          <w:color w:val="000000"/>
        </w:rPr>
        <w:t>(индекс – СТТ-1, периодичность – годовая, один раз в учебном году)</w:t>
      </w:r>
    </w:p>
    <w:bookmarkEnd w:id="46"/>
    <w:bookmarkStart w:name="z58" w:id="4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"Сведения о выпускниках высших учебных заведений, трудоустроенных по специальности в течение года" (далее – Форма).</w:t>
      </w:r>
    </w:p>
    <w:bookmarkEnd w:id="47"/>
    <w:bookmarkStart w:name="z59" w:id="48"/>
    <w:p>
      <w:pPr>
        <w:spacing w:after="0"/>
        <w:ind w:left="0"/>
        <w:jc w:val="both"/>
      </w:pPr>
      <w:r>
        <w:rPr>
          <w:rFonts w:ascii="Times New Roman"/>
          <w:b w:val="false"/>
          <w:i w:val="false"/>
          <w:color w:val="000000"/>
          <w:sz w:val="28"/>
        </w:rPr>
        <w:t>
      2. Форма заполняется организациями образования подведомственными Министерству культуры и информации Республики Казахстан.</w:t>
      </w:r>
    </w:p>
    <w:bookmarkEnd w:id="48"/>
    <w:bookmarkStart w:name="z60" w:id="49"/>
    <w:p>
      <w:pPr>
        <w:spacing w:after="0"/>
        <w:ind w:left="0"/>
        <w:jc w:val="both"/>
      </w:pPr>
      <w:r>
        <w:rPr>
          <w:rFonts w:ascii="Times New Roman"/>
          <w:b w:val="false"/>
          <w:i w:val="false"/>
          <w:color w:val="000000"/>
          <w:sz w:val="28"/>
        </w:rPr>
        <w:t>
      3. Форма подписывается руководителем, курирующим организацию образования либо лицом, исполняющим его обязанности с указанием его фамилии и инициалов (при наличии подтверждающего документа об исполнении обязанностей руководителя организации образования).</w:t>
      </w:r>
    </w:p>
    <w:bookmarkEnd w:id="49"/>
    <w:bookmarkStart w:name="z61" w:id="50"/>
    <w:p>
      <w:pPr>
        <w:spacing w:after="0"/>
        <w:ind w:left="0"/>
        <w:jc w:val="both"/>
      </w:pPr>
      <w:r>
        <w:rPr>
          <w:rFonts w:ascii="Times New Roman"/>
          <w:b w:val="false"/>
          <w:i w:val="false"/>
          <w:color w:val="000000"/>
          <w:sz w:val="28"/>
        </w:rPr>
        <w:t>
      4. Форма предоставляется ежегодно до 31 декабря.</w:t>
      </w:r>
    </w:p>
    <w:bookmarkEnd w:id="50"/>
    <w:bookmarkStart w:name="z62" w:id="51"/>
    <w:p>
      <w:pPr>
        <w:spacing w:after="0"/>
        <w:ind w:left="0"/>
        <w:jc w:val="both"/>
      </w:pPr>
      <w:r>
        <w:rPr>
          <w:rFonts w:ascii="Times New Roman"/>
          <w:b w:val="false"/>
          <w:i w:val="false"/>
          <w:color w:val="000000"/>
          <w:sz w:val="28"/>
        </w:rPr>
        <w:t>
      5. Форма заполняется на казахском и русском языках.</w:t>
      </w:r>
    </w:p>
    <w:bookmarkEnd w:id="51"/>
    <w:bookmarkStart w:name="z63" w:id="52"/>
    <w:p>
      <w:pPr>
        <w:spacing w:after="0"/>
        <w:ind w:left="0"/>
        <w:jc w:val="both"/>
      </w:pPr>
      <w:r>
        <w:rPr>
          <w:rFonts w:ascii="Times New Roman"/>
          <w:b w:val="false"/>
          <w:i w:val="false"/>
          <w:color w:val="000000"/>
          <w:sz w:val="28"/>
        </w:rPr>
        <w:t>
      6. Форма заполняется следующим образом:</w:t>
      </w:r>
    </w:p>
    <w:bookmarkEnd w:id="52"/>
    <w:bookmarkStart w:name="z64" w:id="53"/>
    <w:p>
      <w:pPr>
        <w:spacing w:after="0"/>
        <w:ind w:left="0"/>
        <w:jc w:val="both"/>
      </w:pPr>
      <w:r>
        <w:rPr>
          <w:rFonts w:ascii="Times New Roman"/>
          <w:b w:val="false"/>
          <w:i w:val="false"/>
          <w:color w:val="000000"/>
          <w:sz w:val="28"/>
        </w:rPr>
        <w:t>
      в графе 1 указывается порядковый номер;</w:t>
      </w:r>
    </w:p>
    <w:bookmarkEnd w:id="53"/>
    <w:bookmarkStart w:name="z65" w:id="54"/>
    <w:p>
      <w:pPr>
        <w:spacing w:after="0"/>
        <w:ind w:left="0"/>
        <w:jc w:val="both"/>
      </w:pPr>
      <w:r>
        <w:rPr>
          <w:rFonts w:ascii="Times New Roman"/>
          <w:b w:val="false"/>
          <w:i w:val="false"/>
          <w:color w:val="000000"/>
          <w:sz w:val="28"/>
        </w:rPr>
        <w:t>
      в графе 2 указывается количество выпускников, высших учебных заведений (включая выпускников бакалавриата, магистратуры и докторантуры);</w:t>
      </w:r>
    </w:p>
    <w:bookmarkEnd w:id="54"/>
    <w:bookmarkStart w:name="z66" w:id="55"/>
    <w:p>
      <w:pPr>
        <w:spacing w:after="0"/>
        <w:ind w:left="0"/>
        <w:jc w:val="both"/>
      </w:pPr>
      <w:r>
        <w:rPr>
          <w:rFonts w:ascii="Times New Roman"/>
          <w:b w:val="false"/>
          <w:i w:val="false"/>
          <w:color w:val="000000"/>
          <w:sz w:val="28"/>
        </w:rPr>
        <w:t>
      в графе 3 указывается количество выпускников, трудоустроенных по специальности.</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