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cb4c" w14:textId="e0fc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20 июня 2024 года № 206 "Об утверждении Правил работы, сопровождения, предоставления доступа и обеспечения информационного взаимодействия между единой цифровой платформой занятости "Электронная биржа труда" и автоматизированной информационной системы "Рынок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марта 2025 года № 88. Зарегистрирован в Министерстве юстиции Республики Казахстан 27 марта 2025 года № 35863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июня 2024 года № 206 "Об утверждении Правил работы, сопровождения, предоставления доступа и обеспечения информационного взаимодействия между единой цифровой платформой занятости "Электронная биржа труда" и автоматизированной информационной системы "Рынок труда"" (зарегистрирован в Реестре государственной регистрации нормативных правовых актов за № 34550)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работы, сопровождения, предоставления доступа и обеспечения информационного взаимодействия между единой цифровой платформой занятости "Электронная биржа труда" и автоматизированной информационной системы "Рынок труда",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информация – сведения о лицах, предметах, фактах, событиях, явлениях и процессах, зафиксированных в любой форме, составленные или полученные обладателями информации и имеющиеся в их распоряжении;".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и извещение услугодателей, осуществляющие прием заявлений и выдачу результатов оказания государственной услуги, в том числе Единый контакт-центр, о внесенных изменениях в порядок оказания государственных услуг,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