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cece" w14:textId="046c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0 апреля 2011 года № 152 "Об утверждении Правил организации учебного процесса по кредитной технологии обучения в организациях высшего и (или)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6 марта 2025 года № 134. Зарегистрирован в Министерстве юстиции Республики Казахстан 27 марта 2025 года № 358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апреля 2011 года № 152 "Об утверждении Правил организации учебного процесса по кредитной технологии обучения в организациях высшего и (или) послевузовского образования" (зарегистрирован в Реестре государственной регистрации нормативных правовых актов под № 697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кредитной технологии обучения в организациях высшего и (или) послевузовско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кадемическая мобильность - перемещение обучающихся или преподавателей-исследователей, педагогов для обучения, стажировки или проведения исследований на определенный академический период (семестр или учебный год) в другую ОВПО (внутри страны или за рубежом) с обязательным перезачетом освоенных результатов обучения (модулей), учебных программ, дисциплин в виде академических кредитов в своей ОВПО или для продолжения учебы в другой ОВПО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Итоговым документом, подтверждающим обучение обучающегося по программе мобильности, является транскрипт или его аналог в стране пребы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анскрипт вносятся сведения о программе обучения: названия дисциплин (модуля), оценки, количество освоенных академических кредит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тогового документа, подтверждающего стажировку или проведения исследования обучающегося определяются ОВПО самостоятельно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