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d5fe" w14:textId="0c8d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14 февраля 2025 года № 52. Зарегистрирован в Министерстве юстиции Республики Казахстан 17 февраля 2025 года № 35729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((зарегистрирован в Реестре государственной регистрации нормативных правовых актов за № 19188)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Увеличенный в соответствии с Тарифным руководством (прейскурантом) перевозчика до пятикратного размера сбор за хранение применяется по истечении сорока восьми часов с момента уведомления грузополучателя о прибытии груза на станцию назначения, после вывешивания объявления об увеличении сбора. Начисление увеличенного до пятикратного размера сбора за хранение грузов не превышает двадцать четыре часов.";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308-1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"308-1. Увеличенный в соответствии с Тарифным руководством (прейскурантом) перевозчика до десятикратного размера сбор за хранение применяется по истечении семидесяти двух часов с момента уведомления грузополучателя о прибытии груза на станцию назначения, после вывешивания объявления об увеличении сбора.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увеличенного до десятикратного размера сбора за хранение грузов не превышает тридцати календарных дней.".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