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23ba" w14:textId="5e92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вывоза картофеля с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27 января 2025 года № 26. Зарегистрирован в Министерстве юстиции Республики Казахстан 27 января 2025 года № 35679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 национальной безопасности Республики Казахстан", разделом 10 приложения 7 к Договору о Евразийском экономическом союзе от 29 мая 2014 года ратифицированному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Договора о Евразийском экономическом союзе",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сроком на шесть месяцев запрет на вывоз картофеля свежего или охлажденного (код товарной номенклатуры внешнеэкономической деятельности Евразийского экономического союза: 0701) с территории Республики Казахстан всеми видами транспорта, за исключением вывоза в государства – члены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при взаимодействии с Комитетом государственных доходов Министерства финансов Республики Казахстан в пределах своей компетенции принять необходимые меры по обеспечению исполнения пункта 1 настоящего приказа в установленном законодательством порядке.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