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9cab" w14:textId="f769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13 января 2025 года № 11. Зарегистрирован в Министерстве юстиции Республики Казахстан 14 января 2025 года № 35640. Приказ действовал по 31 декабря 2025 года включительно.</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 действия приказа - по 31.12.2025 включительно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68 Кодекса Республики Казахстан "О налогах и других обязательных платежах в бюджет" (Налоговый кодекс) ПРИКАЗЫВАЮ:</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и сроки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w:t>
      </w:r>
    </w:p>
    <w:bookmarkEnd w:id="1"/>
    <w:bookmarkStart w:name="z7"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 распространяется на правоотношения, возникшие с 1 января 2025 года и действует по 31 декабря 2025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2025 года № 11</w:t>
            </w:r>
          </w:p>
        </w:tc>
      </w:tr>
    </w:tbl>
    <w:bookmarkStart w:name="z14" w:id="7"/>
    <w:p>
      <w:pPr>
        <w:spacing w:after="0"/>
        <w:ind w:left="0"/>
        <w:jc w:val="left"/>
      </w:pPr>
      <w:r>
        <w:rPr>
          <w:rFonts w:ascii="Times New Roman"/>
          <w:b/>
          <w:i w:val="false"/>
          <w:color w:val="000000"/>
        </w:rPr>
        <w:t xml:space="preserve"> Правила и сроки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и сроки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68 Кодекса Республики Казахстан "О налогах и других обязательных платежах в бюджет" (Налоговый кодекс) в целях модернизации и совершенствования налогового администрирования, оценки экономического эффекта и определяют порядок реализации пилотного проекта "такс фри".</w:t>
      </w:r>
    </w:p>
    <w:bookmarkEnd w:id="9"/>
    <w:bookmarkStart w:name="z17" w:id="10"/>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0"/>
    <w:bookmarkStart w:name="z18" w:id="11"/>
    <w:p>
      <w:pPr>
        <w:spacing w:after="0"/>
        <w:ind w:left="0"/>
        <w:jc w:val="both"/>
      </w:pPr>
      <w:r>
        <w:rPr>
          <w:rFonts w:ascii="Times New Roman"/>
          <w:b w:val="false"/>
          <w:i w:val="false"/>
          <w:color w:val="000000"/>
          <w:sz w:val="28"/>
        </w:rPr>
        <w:t>
      1) органы государственных доходов – территориальные органы государственных доходов, на территории которых зарегистрированы по месту осуществления деятельности налогоплательщики, имеющие торговое место в стационарных торговых объектах участвующих в пилотном проекте "такс фри" на праве пользования;</w:t>
      </w:r>
    </w:p>
    <w:bookmarkEnd w:id="11"/>
    <w:bookmarkStart w:name="z19" w:id="12"/>
    <w:p>
      <w:pPr>
        <w:spacing w:after="0"/>
        <w:ind w:left="0"/>
        <w:jc w:val="both"/>
      </w:pPr>
      <w:r>
        <w:rPr>
          <w:rFonts w:ascii="Times New Roman"/>
          <w:b w:val="false"/>
          <w:i w:val="false"/>
          <w:color w:val="000000"/>
          <w:sz w:val="28"/>
        </w:rPr>
        <w:t>
      2) покупатель – физическое лицо, являющееся гражданином иностранного государства, не являющегося государством-членом Евразийского экономического союза;</w:t>
      </w:r>
    </w:p>
    <w:bookmarkEnd w:id="12"/>
    <w:bookmarkStart w:name="z20" w:id="13"/>
    <w:p>
      <w:pPr>
        <w:spacing w:after="0"/>
        <w:ind w:left="0"/>
        <w:jc w:val="both"/>
      </w:pPr>
      <w:r>
        <w:rPr>
          <w:rFonts w:ascii="Times New Roman"/>
          <w:b w:val="false"/>
          <w:i w:val="false"/>
          <w:color w:val="000000"/>
          <w:sz w:val="28"/>
        </w:rPr>
        <w:t>
      3) система "такс фри" – правоотношения между субъектами торговой деятельности в системе "такс фри", физическими лицами, являющимся гражданами иностранных государств, органами государственных доходов, оператором системы "такс фри", возникающие при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w:t>
      </w:r>
    </w:p>
    <w:bookmarkEnd w:id="13"/>
    <w:bookmarkStart w:name="z21" w:id="14"/>
    <w:p>
      <w:pPr>
        <w:spacing w:after="0"/>
        <w:ind w:left="0"/>
        <w:jc w:val="both"/>
      </w:pPr>
      <w:r>
        <w:rPr>
          <w:rFonts w:ascii="Times New Roman"/>
          <w:b w:val="false"/>
          <w:i w:val="false"/>
          <w:color w:val="000000"/>
          <w:sz w:val="28"/>
        </w:rPr>
        <w:t>
      4) оператор системы "такс фри" – юридическое лицо компания "Global Blue", осуществляющее компенсацию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w:t>
      </w:r>
    </w:p>
    <w:bookmarkEnd w:id="14"/>
    <w:bookmarkStart w:name="z22" w:id="15"/>
    <w:p>
      <w:pPr>
        <w:spacing w:after="0"/>
        <w:ind w:left="0"/>
        <w:jc w:val="both"/>
      </w:pPr>
      <w:r>
        <w:rPr>
          <w:rFonts w:ascii="Times New Roman"/>
          <w:b w:val="false"/>
          <w:i w:val="false"/>
          <w:color w:val="000000"/>
          <w:sz w:val="28"/>
        </w:rPr>
        <w:t>
      5) субъект торговой деятельности в системе "такс фри" – субъект частного предпринимательства, имеющий торговое место в стационарных торговых объектах участвующих в пилотном проекте "такс фри" на праве пользования и являющийся плательщиком налога на добавленную стоимость.</w:t>
      </w:r>
    </w:p>
    <w:bookmarkEnd w:id="15"/>
    <w:bookmarkStart w:name="z23" w:id="16"/>
    <w:p>
      <w:pPr>
        <w:spacing w:after="0"/>
        <w:ind w:left="0"/>
        <w:jc w:val="left"/>
      </w:pPr>
      <w:r>
        <w:rPr>
          <w:rFonts w:ascii="Times New Roman"/>
          <w:b/>
          <w:i w:val="false"/>
          <w:color w:val="000000"/>
        </w:rPr>
        <w:t xml:space="preserve"> Глава 2. Участники пилотного проекта "такс фри"</w:t>
      </w:r>
    </w:p>
    <w:bookmarkEnd w:id="16"/>
    <w:bookmarkStart w:name="z24" w:id="17"/>
    <w:p>
      <w:pPr>
        <w:spacing w:after="0"/>
        <w:ind w:left="0"/>
        <w:jc w:val="both"/>
      </w:pPr>
      <w:r>
        <w:rPr>
          <w:rFonts w:ascii="Times New Roman"/>
          <w:b w:val="false"/>
          <w:i w:val="false"/>
          <w:color w:val="000000"/>
          <w:sz w:val="28"/>
        </w:rPr>
        <w:t>
      3. Участниками пилотного проекта являются:</w:t>
      </w:r>
    </w:p>
    <w:bookmarkEnd w:id="17"/>
    <w:bookmarkStart w:name="z25" w:id="18"/>
    <w:p>
      <w:pPr>
        <w:spacing w:after="0"/>
        <w:ind w:left="0"/>
        <w:jc w:val="both"/>
      </w:pPr>
      <w:r>
        <w:rPr>
          <w:rFonts w:ascii="Times New Roman"/>
          <w:b w:val="false"/>
          <w:i w:val="false"/>
          <w:color w:val="000000"/>
          <w:sz w:val="28"/>
        </w:rPr>
        <w:t>
      1) субъект торговой деятельности в системе "такс фри";</w:t>
      </w:r>
    </w:p>
    <w:bookmarkEnd w:id="18"/>
    <w:bookmarkStart w:name="z26" w:id="19"/>
    <w:p>
      <w:pPr>
        <w:spacing w:after="0"/>
        <w:ind w:left="0"/>
        <w:jc w:val="both"/>
      </w:pPr>
      <w:r>
        <w:rPr>
          <w:rFonts w:ascii="Times New Roman"/>
          <w:b w:val="false"/>
          <w:i w:val="false"/>
          <w:color w:val="000000"/>
          <w:sz w:val="28"/>
        </w:rPr>
        <w:t>
      2) оператор системы "такс фри" – компания "Global Blue";</w:t>
      </w:r>
    </w:p>
    <w:bookmarkEnd w:id="19"/>
    <w:bookmarkStart w:name="z27" w:id="20"/>
    <w:p>
      <w:pPr>
        <w:spacing w:after="0"/>
        <w:ind w:left="0"/>
        <w:jc w:val="both"/>
      </w:pPr>
      <w:r>
        <w:rPr>
          <w:rFonts w:ascii="Times New Roman"/>
          <w:b w:val="false"/>
          <w:i w:val="false"/>
          <w:color w:val="000000"/>
          <w:sz w:val="28"/>
        </w:rPr>
        <w:t>
      3) органы государственных доходов.</w:t>
      </w:r>
    </w:p>
    <w:bookmarkEnd w:id="20"/>
    <w:bookmarkStart w:name="z28" w:id="21"/>
    <w:p>
      <w:pPr>
        <w:spacing w:after="0"/>
        <w:ind w:left="0"/>
        <w:jc w:val="left"/>
      </w:pPr>
      <w:r>
        <w:rPr>
          <w:rFonts w:ascii="Times New Roman"/>
          <w:b/>
          <w:i w:val="false"/>
          <w:color w:val="000000"/>
        </w:rPr>
        <w:t xml:space="preserve"> Глава 3. Права и обязанности</w:t>
      </w:r>
    </w:p>
    <w:bookmarkEnd w:id="21"/>
    <w:bookmarkStart w:name="z29" w:id="22"/>
    <w:p>
      <w:pPr>
        <w:spacing w:after="0"/>
        <w:ind w:left="0"/>
        <w:jc w:val="both"/>
      </w:pPr>
      <w:r>
        <w:rPr>
          <w:rFonts w:ascii="Times New Roman"/>
          <w:b w:val="false"/>
          <w:i w:val="false"/>
          <w:color w:val="000000"/>
          <w:sz w:val="28"/>
        </w:rPr>
        <w:t xml:space="preserve">
      4. Субъект торговой деятельности в системе "такс фри" заполняет и предоставляет документ (чек) "такс фри" покупателю, если стоимость приобретенных товаров составила не менее 20 (двадцати) месячных расчетных показателей, установленных законом о республиканском бюджете, действующим на 1 января соответствующего финансового года. </w:t>
      </w:r>
    </w:p>
    <w:bookmarkEnd w:id="22"/>
    <w:bookmarkStart w:name="z30" w:id="23"/>
    <w:p>
      <w:pPr>
        <w:spacing w:after="0"/>
        <w:ind w:left="0"/>
        <w:jc w:val="both"/>
      </w:pPr>
      <w:r>
        <w:rPr>
          <w:rFonts w:ascii="Times New Roman"/>
          <w:b w:val="false"/>
          <w:i w:val="false"/>
          <w:color w:val="000000"/>
          <w:sz w:val="28"/>
        </w:rPr>
        <w:t>
      5. Покупатель может требовать заполнение и предоставление документа (чека) "такс фри" при наличии чека контрольно-кассовой машины в течение одного дня, в котором приобретен товар.</w:t>
      </w:r>
    </w:p>
    <w:bookmarkEnd w:id="23"/>
    <w:bookmarkStart w:name="z31" w:id="24"/>
    <w:p>
      <w:pPr>
        <w:spacing w:after="0"/>
        <w:ind w:left="0"/>
        <w:jc w:val="both"/>
      </w:pPr>
      <w:r>
        <w:rPr>
          <w:rFonts w:ascii="Times New Roman"/>
          <w:b w:val="false"/>
          <w:i w:val="false"/>
          <w:color w:val="000000"/>
          <w:sz w:val="28"/>
        </w:rPr>
        <w:t>
      6. Субъект торговой деятельности в системе "такс фри" оформляет документ (чек) "такс фри" на основании одного или нескольких чеков, отпечатанных в течение одного календарного дня с применением контрольно-кассовой машины, адрес установки (применения) которой соответствует адресу стационарного торгового объекта.</w:t>
      </w:r>
    </w:p>
    <w:bookmarkEnd w:id="24"/>
    <w:bookmarkStart w:name="z32" w:id="25"/>
    <w:p>
      <w:pPr>
        <w:spacing w:after="0"/>
        <w:ind w:left="0"/>
        <w:jc w:val="both"/>
      </w:pPr>
      <w:r>
        <w:rPr>
          <w:rFonts w:ascii="Times New Roman"/>
          <w:b w:val="false"/>
          <w:i w:val="false"/>
          <w:color w:val="000000"/>
          <w:sz w:val="28"/>
        </w:rPr>
        <w:t>
      7. Субъект торговой деятельности в системе "такс фри" может требовать от покупателя документ, удостоверяющий личность (паспорт) для выписки документа (чека) "такс фри".</w:t>
      </w:r>
    </w:p>
    <w:bookmarkEnd w:id="25"/>
    <w:bookmarkStart w:name="z33" w:id="26"/>
    <w:p>
      <w:pPr>
        <w:spacing w:after="0"/>
        <w:ind w:left="0"/>
        <w:jc w:val="both"/>
      </w:pPr>
      <w:r>
        <w:rPr>
          <w:rFonts w:ascii="Times New Roman"/>
          <w:b w:val="false"/>
          <w:i w:val="false"/>
          <w:color w:val="000000"/>
          <w:sz w:val="28"/>
        </w:rPr>
        <w:t>
      8. При предъявлении покупателем документа, удостоверяющего личность (паспорта), субъект торговой деятельности в системе "такс фри" осуществляет надлежащее заполнение, подписание и предоставление покупателю заполненной формы документа (чека) "такс фри", чека контрольно-кассовой машины, электронной счет-фактуры.</w:t>
      </w:r>
    </w:p>
    <w:bookmarkEnd w:id="26"/>
    <w:bookmarkStart w:name="z34" w:id="27"/>
    <w:p>
      <w:pPr>
        <w:spacing w:after="0"/>
        <w:ind w:left="0"/>
        <w:jc w:val="both"/>
      </w:pPr>
      <w:r>
        <w:rPr>
          <w:rFonts w:ascii="Times New Roman"/>
          <w:b w:val="false"/>
          <w:i w:val="false"/>
          <w:color w:val="000000"/>
          <w:sz w:val="28"/>
        </w:rPr>
        <w:t>
      9. Пилотный проект "такс фри" реализуется в стационарных торговых объектах, расположенных в городах в городах Астана, Алматы, Шымкент и Туркестан на основании договора об участии в пилотном проекте "такс фри", заключенного между оператором системы "такс фри" и субъектом торговой деятельности в системе "такс фри".</w:t>
      </w:r>
    </w:p>
    <w:bookmarkEnd w:id="27"/>
    <w:bookmarkStart w:name="z35" w:id="28"/>
    <w:p>
      <w:pPr>
        <w:spacing w:after="0"/>
        <w:ind w:left="0"/>
        <w:jc w:val="left"/>
      </w:pPr>
      <w:r>
        <w:rPr>
          <w:rFonts w:ascii="Times New Roman"/>
          <w:b/>
          <w:i w:val="false"/>
          <w:color w:val="000000"/>
        </w:rPr>
        <w:t xml:space="preserve"> Глава 4. Порядок и сроки реализации проекта</w:t>
      </w:r>
    </w:p>
    <w:bookmarkEnd w:id="28"/>
    <w:bookmarkStart w:name="z36" w:id="29"/>
    <w:p>
      <w:pPr>
        <w:spacing w:after="0"/>
        <w:ind w:left="0"/>
        <w:jc w:val="both"/>
      </w:pPr>
      <w:r>
        <w:rPr>
          <w:rFonts w:ascii="Times New Roman"/>
          <w:b w:val="false"/>
          <w:i w:val="false"/>
          <w:color w:val="000000"/>
          <w:sz w:val="28"/>
        </w:rPr>
        <w:t>
      10. В системе "такс фри" компенсация суммы налога на добавленную стоимость производится исключительно на непродовольственные товары, приобретенные у субъекта торговой деятельности в системе "такс фри" в торговых местах, расположенных в стационарных торговых объектах участвующих в пилотном проекте "такс фри".</w:t>
      </w:r>
    </w:p>
    <w:bookmarkEnd w:id="29"/>
    <w:bookmarkStart w:name="z37" w:id="30"/>
    <w:p>
      <w:pPr>
        <w:spacing w:after="0"/>
        <w:ind w:left="0"/>
        <w:jc w:val="both"/>
      </w:pPr>
      <w:r>
        <w:rPr>
          <w:rFonts w:ascii="Times New Roman"/>
          <w:b w:val="false"/>
          <w:i w:val="false"/>
          <w:color w:val="000000"/>
          <w:sz w:val="28"/>
        </w:rPr>
        <w:t>
      11. Документ (чек) "такс фри" оформляется в автоматическом режиме с использованием программного обеспечения, представляемого оператором Global Blue, в двух экземплярах:</w:t>
      </w:r>
    </w:p>
    <w:bookmarkEnd w:id="30"/>
    <w:bookmarkStart w:name="z38" w:id="31"/>
    <w:p>
      <w:pPr>
        <w:spacing w:after="0"/>
        <w:ind w:left="0"/>
        <w:jc w:val="both"/>
      </w:pPr>
      <w:r>
        <w:rPr>
          <w:rFonts w:ascii="Times New Roman"/>
          <w:b w:val="false"/>
          <w:i w:val="false"/>
          <w:color w:val="000000"/>
          <w:sz w:val="28"/>
        </w:rPr>
        <w:t>
      1) один экземпляр остается и архивируется у субъекта торговой деятельности в системе "такс фри";</w:t>
      </w:r>
    </w:p>
    <w:bookmarkEnd w:id="31"/>
    <w:bookmarkStart w:name="z39" w:id="32"/>
    <w:p>
      <w:pPr>
        <w:spacing w:after="0"/>
        <w:ind w:left="0"/>
        <w:jc w:val="both"/>
      </w:pPr>
      <w:r>
        <w:rPr>
          <w:rFonts w:ascii="Times New Roman"/>
          <w:b w:val="false"/>
          <w:i w:val="false"/>
          <w:color w:val="000000"/>
          <w:sz w:val="28"/>
        </w:rPr>
        <w:t>
      2) второй экземпляр, после прохождения процедуры осмотра товаров работником органов государственных доходов и паспортного контроля в международных аэропортах городов Астана, Алматы, Шымкент и Туркестан, направляется покупателем в адрес оператора системы "такс фри" через специальные почтовые ящики "такс фри", расположенные в зонах посадки международных аэропортов городов Астана, Алматы, Шымкент и Туркестан или иным способом доставки, определенным оператором системы "такс фри".</w:t>
      </w:r>
    </w:p>
    <w:bookmarkEnd w:id="32"/>
    <w:bookmarkStart w:name="z40" w:id="33"/>
    <w:p>
      <w:pPr>
        <w:spacing w:after="0"/>
        <w:ind w:left="0"/>
        <w:jc w:val="both"/>
      </w:pPr>
      <w:r>
        <w:rPr>
          <w:rFonts w:ascii="Times New Roman"/>
          <w:b w:val="false"/>
          <w:i w:val="false"/>
          <w:color w:val="000000"/>
          <w:sz w:val="28"/>
        </w:rPr>
        <w:t>
      Документ (чек) "такс фри" составляется по форме, определенной оператором системы "такс фри", с указанием следующих сведений:</w:t>
      </w:r>
    </w:p>
    <w:bookmarkEnd w:id="33"/>
    <w:bookmarkStart w:name="z41" w:id="34"/>
    <w:p>
      <w:pPr>
        <w:spacing w:after="0"/>
        <w:ind w:left="0"/>
        <w:jc w:val="both"/>
      </w:pPr>
      <w:r>
        <w:rPr>
          <w:rFonts w:ascii="Times New Roman"/>
          <w:b w:val="false"/>
          <w:i w:val="false"/>
          <w:color w:val="000000"/>
          <w:sz w:val="28"/>
        </w:rPr>
        <w:t>
      1) порядковый номер и дата составления;</w:t>
      </w:r>
    </w:p>
    <w:bookmarkEnd w:id="34"/>
    <w:bookmarkStart w:name="z42" w:id="35"/>
    <w:p>
      <w:pPr>
        <w:spacing w:after="0"/>
        <w:ind w:left="0"/>
        <w:jc w:val="both"/>
      </w:pPr>
      <w:r>
        <w:rPr>
          <w:rFonts w:ascii="Times New Roman"/>
          <w:b w:val="false"/>
          <w:i w:val="false"/>
          <w:color w:val="000000"/>
          <w:sz w:val="28"/>
        </w:rPr>
        <w:t>
      2) наименование, идентификационный номер субъекта торговой деятельности в системе "такс фри", адрес этой организации или ее обособленного подразделения (в случае осуществления организацией розничной торговли деятельности через обособленное подразделение);</w:t>
      </w:r>
    </w:p>
    <w:bookmarkEnd w:id="35"/>
    <w:bookmarkStart w:name="z43" w:id="36"/>
    <w:p>
      <w:pPr>
        <w:spacing w:after="0"/>
        <w:ind w:left="0"/>
        <w:jc w:val="both"/>
      </w:pPr>
      <w:r>
        <w:rPr>
          <w:rFonts w:ascii="Times New Roman"/>
          <w:b w:val="false"/>
          <w:i w:val="false"/>
          <w:color w:val="000000"/>
          <w:sz w:val="28"/>
        </w:rPr>
        <w:t>
      3) порядковый номер и дата чека контрольно-кассовой машины, выданного субъектом торговой деятельности в системе "такс фри" покупателю;</w:t>
      </w:r>
    </w:p>
    <w:bookmarkEnd w:id="36"/>
    <w:bookmarkStart w:name="z44" w:id="37"/>
    <w:p>
      <w:pPr>
        <w:spacing w:after="0"/>
        <w:ind w:left="0"/>
        <w:jc w:val="both"/>
      </w:pPr>
      <w:r>
        <w:rPr>
          <w:rFonts w:ascii="Times New Roman"/>
          <w:b w:val="false"/>
          <w:i w:val="false"/>
          <w:color w:val="000000"/>
          <w:sz w:val="28"/>
        </w:rPr>
        <w:t>
      4) стоимость реализованных товаров с учетом суммы налога на добавленную стоимость;</w:t>
      </w:r>
    </w:p>
    <w:bookmarkEnd w:id="37"/>
    <w:bookmarkStart w:name="z45" w:id="38"/>
    <w:p>
      <w:pPr>
        <w:spacing w:after="0"/>
        <w:ind w:left="0"/>
        <w:jc w:val="both"/>
      </w:pPr>
      <w:r>
        <w:rPr>
          <w:rFonts w:ascii="Times New Roman"/>
          <w:b w:val="false"/>
          <w:i w:val="false"/>
          <w:color w:val="000000"/>
          <w:sz w:val="28"/>
        </w:rPr>
        <w:t>
      5) сумма налога на добавленную стоимость, исчисленная субъектом торговой деятельности в системе "такс фри", по реализованным товарам;</w:t>
      </w:r>
    </w:p>
    <w:bookmarkEnd w:id="38"/>
    <w:bookmarkStart w:name="z46" w:id="39"/>
    <w:p>
      <w:pPr>
        <w:spacing w:after="0"/>
        <w:ind w:left="0"/>
        <w:jc w:val="both"/>
      </w:pPr>
      <w:r>
        <w:rPr>
          <w:rFonts w:ascii="Times New Roman"/>
          <w:b w:val="false"/>
          <w:i w:val="false"/>
          <w:color w:val="000000"/>
          <w:sz w:val="28"/>
        </w:rPr>
        <w:t>
      6) сумма компенсации налога на добавленную стоимость без учета комиссии оператора системы "такс фри";</w:t>
      </w:r>
    </w:p>
    <w:bookmarkEnd w:id="39"/>
    <w:bookmarkStart w:name="z47" w:id="40"/>
    <w:p>
      <w:pPr>
        <w:spacing w:after="0"/>
        <w:ind w:left="0"/>
        <w:jc w:val="both"/>
      </w:pPr>
      <w:r>
        <w:rPr>
          <w:rFonts w:ascii="Times New Roman"/>
          <w:b w:val="false"/>
          <w:i w:val="false"/>
          <w:color w:val="000000"/>
          <w:sz w:val="28"/>
        </w:rPr>
        <w:t>
      7) серия, номер и дата выдачи паспорта покупателя;</w:t>
      </w:r>
    </w:p>
    <w:bookmarkEnd w:id="40"/>
    <w:bookmarkStart w:name="z48" w:id="41"/>
    <w:p>
      <w:pPr>
        <w:spacing w:after="0"/>
        <w:ind w:left="0"/>
        <w:jc w:val="both"/>
      </w:pPr>
      <w:r>
        <w:rPr>
          <w:rFonts w:ascii="Times New Roman"/>
          <w:b w:val="false"/>
          <w:i w:val="false"/>
          <w:color w:val="000000"/>
          <w:sz w:val="28"/>
        </w:rPr>
        <w:t>
      8) фамилия, имя, отчество (при его наличии) покупателя, написанные буквами латинского алфавита (в соответствии с данными документа, удостоверяющего личность (паспорта);</w:t>
      </w:r>
    </w:p>
    <w:bookmarkEnd w:id="41"/>
    <w:bookmarkStart w:name="z49" w:id="42"/>
    <w:p>
      <w:pPr>
        <w:spacing w:after="0"/>
        <w:ind w:left="0"/>
        <w:jc w:val="both"/>
      </w:pPr>
      <w:r>
        <w:rPr>
          <w:rFonts w:ascii="Times New Roman"/>
          <w:b w:val="false"/>
          <w:i w:val="false"/>
          <w:color w:val="000000"/>
          <w:sz w:val="28"/>
        </w:rPr>
        <w:t>
      9) наименование иностранного государства, уполномоченным органом которого выдан документ, удостоверяющий личность (паспорт) физическому лицу, написанное буквами латинского алфавита (в соответствии с данными документа, удостоверяющего личность (паспорта);</w:t>
      </w:r>
    </w:p>
    <w:bookmarkEnd w:id="42"/>
    <w:bookmarkStart w:name="z50" w:id="43"/>
    <w:p>
      <w:pPr>
        <w:spacing w:after="0"/>
        <w:ind w:left="0"/>
        <w:jc w:val="both"/>
      </w:pPr>
      <w:r>
        <w:rPr>
          <w:rFonts w:ascii="Times New Roman"/>
          <w:b w:val="false"/>
          <w:i w:val="false"/>
          <w:color w:val="000000"/>
          <w:sz w:val="28"/>
        </w:rPr>
        <w:t>
      10) штриховой код, позволяющий осуществлять идентификацию номера документа (чека) "такс фри" с применением считывающих устройств, при его использовании в информационной системе оператора системы "такс фри".</w:t>
      </w:r>
    </w:p>
    <w:bookmarkEnd w:id="43"/>
    <w:bookmarkStart w:name="z51" w:id="44"/>
    <w:p>
      <w:pPr>
        <w:spacing w:after="0"/>
        <w:ind w:left="0"/>
        <w:jc w:val="both"/>
      </w:pPr>
      <w:r>
        <w:rPr>
          <w:rFonts w:ascii="Times New Roman"/>
          <w:b w:val="false"/>
          <w:i w:val="false"/>
          <w:color w:val="000000"/>
          <w:sz w:val="28"/>
        </w:rPr>
        <w:t xml:space="preserve">
      12. В случае осуществления обмена или возврата товара на условиях, предусмотренных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защите прав потребителей", предоставленный ранее документ (чек) "такс фри" подлежит возврату субъекту торговой деятельности в системе "такс фри", который в случае обмена товара предоставляет новый документ (чек) "такс фри", а также дополнительную счет-фактуру.</w:t>
      </w:r>
    </w:p>
    <w:bookmarkEnd w:id="44"/>
    <w:bookmarkStart w:name="z52" w:id="45"/>
    <w:p>
      <w:pPr>
        <w:spacing w:after="0"/>
        <w:ind w:left="0"/>
        <w:jc w:val="both"/>
      </w:pPr>
      <w:r>
        <w:rPr>
          <w:rFonts w:ascii="Times New Roman"/>
          <w:b w:val="false"/>
          <w:i w:val="false"/>
          <w:color w:val="000000"/>
          <w:sz w:val="28"/>
        </w:rPr>
        <w:t>
      13. Покупатель до прохождения пунктов пропуска через Государственную границу Республики Казахстан, расположенных в зданиях международных аэропортов городов Астана, Алматы, Шымкент и Туркестан, предъявляет к таможенному осмотру приобретенные товары, документы (чеки) "такс фри", чеки контрольно-кассовой машины, оформленные на покупателя, документ, удостоверяющий личность (паспорт) гражданина иностранного государства и посадочный талон.</w:t>
      </w:r>
    </w:p>
    <w:bookmarkEnd w:id="45"/>
    <w:bookmarkStart w:name="z53" w:id="46"/>
    <w:p>
      <w:pPr>
        <w:spacing w:after="0"/>
        <w:ind w:left="0"/>
        <w:jc w:val="both"/>
      </w:pPr>
      <w:r>
        <w:rPr>
          <w:rFonts w:ascii="Times New Roman"/>
          <w:b w:val="false"/>
          <w:i w:val="false"/>
          <w:color w:val="000000"/>
          <w:sz w:val="28"/>
        </w:rPr>
        <w:t>
      14. Таможенный осмотр в рамках системы "такс фри" проводится уполномоченным должностным лицом органа государственных доходов путем внешнего визуального осмотра товаров с целью установления идентичности сведений, отраженных в документах (чеках) "такс фри", с представленными к осмотру товарами.</w:t>
      </w:r>
    </w:p>
    <w:bookmarkEnd w:id="46"/>
    <w:bookmarkStart w:name="z54" w:id="47"/>
    <w:p>
      <w:pPr>
        <w:spacing w:after="0"/>
        <w:ind w:left="0"/>
        <w:jc w:val="both"/>
      </w:pPr>
      <w:r>
        <w:rPr>
          <w:rFonts w:ascii="Times New Roman"/>
          <w:b w:val="false"/>
          <w:i w:val="false"/>
          <w:color w:val="000000"/>
          <w:sz w:val="28"/>
        </w:rPr>
        <w:t>
      Уполномоченное должностное лицо органа государственных доходов в случае достоверности сведений, отраженных в документах (чеках) "такс фри", проставляет отметку (личная номерная печать) о проведении осмотра на таких документах (чеках) "такс фри".</w:t>
      </w:r>
    </w:p>
    <w:bookmarkEnd w:id="47"/>
    <w:bookmarkStart w:name="z55" w:id="48"/>
    <w:p>
      <w:pPr>
        <w:spacing w:after="0"/>
        <w:ind w:left="0"/>
        <w:jc w:val="both"/>
      </w:pPr>
      <w:r>
        <w:rPr>
          <w:rFonts w:ascii="Times New Roman"/>
          <w:b w:val="false"/>
          <w:i w:val="false"/>
          <w:color w:val="000000"/>
          <w:sz w:val="28"/>
        </w:rPr>
        <w:t>
      15. Покупатель, после прохождения процедуры осмотра товаров уполномоченным должностным лицом органа государственных доходов и паспортного контроля в международных аэропортах городов Астана, Алматы, Шымкент и Туркестан, предоставляет документ (чек) "такс фри" с отметкой (личная номерная печать) о проведении осмотра органа государственных доходов оператору системы "такс фри" через специальный почтовый ящик "такс фри", расположенный в зоне посадки международных аэропортов городов Астана, Алматы, Шымкент и Туркестан, или иным способом доставки (почтовая связь).</w:t>
      </w:r>
    </w:p>
    <w:bookmarkEnd w:id="48"/>
    <w:bookmarkStart w:name="z56" w:id="49"/>
    <w:p>
      <w:pPr>
        <w:spacing w:after="0"/>
        <w:ind w:left="0"/>
        <w:jc w:val="both"/>
      </w:pPr>
      <w:r>
        <w:rPr>
          <w:rFonts w:ascii="Times New Roman"/>
          <w:b w:val="false"/>
          <w:i w:val="false"/>
          <w:color w:val="000000"/>
          <w:sz w:val="28"/>
        </w:rPr>
        <w:t>
      16. Компенсация суммы налога на добавленную стоимость производится оператором системы "такс фри" покупателю при соблюдении одновременно следующих условий:</w:t>
      </w:r>
    </w:p>
    <w:bookmarkEnd w:id="49"/>
    <w:bookmarkStart w:name="z57" w:id="50"/>
    <w:p>
      <w:pPr>
        <w:spacing w:after="0"/>
        <w:ind w:left="0"/>
        <w:jc w:val="both"/>
      </w:pPr>
      <w:r>
        <w:rPr>
          <w:rFonts w:ascii="Times New Roman"/>
          <w:b w:val="false"/>
          <w:i w:val="false"/>
          <w:color w:val="000000"/>
          <w:sz w:val="28"/>
        </w:rPr>
        <w:t>
      1) иностранное государство не является государством-членом Евразийского экономического союза;</w:t>
      </w:r>
    </w:p>
    <w:bookmarkEnd w:id="50"/>
    <w:bookmarkStart w:name="z58" w:id="51"/>
    <w:p>
      <w:pPr>
        <w:spacing w:after="0"/>
        <w:ind w:left="0"/>
        <w:jc w:val="both"/>
      </w:pPr>
      <w:r>
        <w:rPr>
          <w:rFonts w:ascii="Times New Roman"/>
          <w:b w:val="false"/>
          <w:i w:val="false"/>
          <w:color w:val="000000"/>
          <w:sz w:val="28"/>
        </w:rPr>
        <w:t>
      2) покупателем предъявлен документ (чек) "такс фри", заполненный надлежащим образом и содержащий отметку (личная номерная печать) органа государственных доходов;</w:t>
      </w:r>
    </w:p>
    <w:bookmarkEnd w:id="51"/>
    <w:bookmarkStart w:name="z59" w:id="52"/>
    <w:p>
      <w:pPr>
        <w:spacing w:after="0"/>
        <w:ind w:left="0"/>
        <w:jc w:val="both"/>
      </w:pPr>
      <w:r>
        <w:rPr>
          <w:rFonts w:ascii="Times New Roman"/>
          <w:b w:val="false"/>
          <w:i w:val="false"/>
          <w:color w:val="000000"/>
          <w:sz w:val="28"/>
        </w:rPr>
        <w:t>
      3) общая стоимость приобретенных покупателем товаров, отраженных в документах (чеках) "такс фри", составляет не менее 20 (двадцати) месячных расчетных показателей, установленных законом о республиканском бюджете, действующим на 1 января соответствующего финансового года;</w:t>
      </w:r>
    </w:p>
    <w:bookmarkEnd w:id="52"/>
    <w:bookmarkStart w:name="z60" w:id="53"/>
    <w:p>
      <w:pPr>
        <w:spacing w:after="0"/>
        <w:ind w:left="0"/>
        <w:jc w:val="both"/>
      </w:pPr>
      <w:r>
        <w:rPr>
          <w:rFonts w:ascii="Times New Roman"/>
          <w:b w:val="false"/>
          <w:i w:val="false"/>
          <w:color w:val="000000"/>
          <w:sz w:val="28"/>
        </w:rPr>
        <w:t>
      4) покупателем осуществлен вывоз приобретенных им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через пункт пропуска Государственной границы Республики Казахстан, расположенный в здании международных аэропортов городов Астана, Алматы, Шымкент и Туркестан, что подтверждается отметкой (личная номерная печать) органа государственных доходов на документе (чеке) "такс фри";</w:t>
      </w:r>
    </w:p>
    <w:bookmarkEnd w:id="53"/>
    <w:bookmarkStart w:name="z61" w:id="54"/>
    <w:p>
      <w:pPr>
        <w:spacing w:after="0"/>
        <w:ind w:left="0"/>
        <w:jc w:val="both"/>
      </w:pPr>
      <w:r>
        <w:rPr>
          <w:rFonts w:ascii="Times New Roman"/>
          <w:b w:val="false"/>
          <w:i w:val="false"/>
          <w:color w:val="000000"/>
          <w:sz w:val="28"/>
        </w:rPr>
        <w:t>
      5) с даты оформления документа (чека) "такс фри" прошло не более трех месяцев, не включая месяц оформления.</w:t>
      </w:r>
    </w:p>
    <w:bookmarkEnd w:id="54"/>
    <w:bookmarkStart w:name="z62" w:id="55"/>
    <w:p>
      <w:pPr>
        <w:spacing w:after="0"/>
        <w:ind w:left="0"/>
        <w:jc w:val="both"/>
      </w:pPr>
      <w:r>
        <w:rPr>
          <w:rFonts w:ascii="Times New Roman"/>
          <w:b w:val="false"/>
          <w:i w:val="false"/>
          <w:color w:val="000000"/>
          <w:sz w:val="28"/>
        </w:rPr>
        <w:t>
      17. Оператор системы "такс фри" осуществляет компенсацию суммы налога на добавленную стоимость покупателю в безналичной форме путем перевода денежных средств на банковский счет, или кредитную карту или счет мобильного кошелька.</w:t>
      </w:r>
    </w:p>
    <w:bookmarkEnd w:id="55"/>
    <w:bookmarkStart w:name="z63" w:id="56"/>
    <w:p>
      <w:pPr>
        <w:spacing w:after="0"/>
        <w:ind w:left="0"/>
        <w:jc w:val="both"/>
      </w:pPr>
      <w:r>
        <w:rPr>
          <w:rFonts w:ascii="Times New Roman"/>
          <w:b w:val="false"/>
          <w:i w:val="false"/>
          <w:color w:val="000000"/>
          <w:sz w:val="28"/>
        </w:rPr>
        <w:t xml:space="preserve">
      18. Сумма налога на добавленную стоимость, компенсируемая покупателю, определяется как сумма налога на добавленную стоимость, исчисленная субъектом торговой деятельности – при реализации товаров покупателю и уплаченная таким лицом в составе цены товаров, уменьшенная на стоимость услуги по компенсации суммы налога на добавленную стоимость, определенную оператором системы "такс фри". </w:t>
      </w:r>
    </w:p>
    <w:bookmarkEnd w:id="56"/>
    <w:bookmarkStart w:name="z64" w:id="57"/>
    <w:p>
      <w:pPr>
        <w:spacing w:after="0"/>
        <w:ind w:left="0"/>
        <w:jc w:val="both"/>
      </w:pPr>
      <w:r>
        <w:rPr>
          <w:rFonts w:ascii="Times New Roman"/>
          <w:b w:val="false"/>
          <w:i w:val="false"/>
          <w:color w:val="000000"/>
          <w:sz w:val="28"/>
        </w:rPr>
        <w:t>
      19. Компенсация суммы налога на добавленную стоимость не производится при приобретении покупателем товаров, признаваемых подакцизными в соответствии с налоговым законодательством.</w:t>
      </w:r>
    </w:p>
    <w:bookmarkEnd w:id="57"/>
    <w:bookmarkStart w:name="z65" w:id="58"/>
    <w:p>
      <w:pPr>
        <w:spacing w:after="0"/>
        <w:ind w:left="0"/>
        <w:jc w:val="both"/>
      </w:pPr>
      <w:r>
        <w:rPr>
          <w:rFonts w:ascii="Times New Roman"/>
          <w:b w:val="false"/>
          <w:i w:val="false"/>
          <w:color w:val="000000"/>
          <w:sz w:val="28"/>
        </w:rPr>
        <w:t xml:space="preserve">
      20. Оператор системы "такс фри" ежемесячно производит сверку и выставляет счет отдельно по каждому субъекту торговой деятельности с указанием подлежащей компенсации суммы налога на добавленную стоимость на основании документов (чеков) "такс фри", прошедших таможенную очистку. </w:t>
      </w:r>
    </w:p>
    <w:bookmarkEnd w:id="58"/>
    <w:bookmarkStart w:name="z66" w:id="59"/>
    <w:p>
      <w:pPr>
        <w:spacing w:after="0"/>
        <w:ind w:left="0"/>
        <w:jc w:val="both"/>
      </w:pPr>
      <w:r>
        <w:rPr>
          <w:rFonts w:ascii="Times New Roman"/>
          <w:b w:val="false"/>
          <w:i w:val="false"/>
          <w:color w:val="000000"/>
          <w:sz w:val="28"/>
        </w:rPr>
        <w:t>
      Оператор системы "такс фри" представляет в органы государственных доходов сведения по выплаченным суммам компенсаций суммы налога на добавленную стоимость ежемесячно к 15 числу месяца, следующего за отчетным.</w:t>
      </w:r>
    </w:p>
    <w:bookmarkEnd w:id="59"/>
    <w:bookmarkStart w:name="z67" w:id="60"/>
    <w:p>
      <w:pPr>
        <w:spacing w:after="0"/>
        <w:ind w:left="0"/>
        <w:jc w:val="both"/>
      </w:pPr>
      <w:r>
        <w:rPr>
          <w:rFonts w:ascii="Times New Roman"/>
          <w:b w:val="false"/>
          <w:i w:val="false"/>
          <w:color w:val="000000"/>
          <w:sz w:val="28"/>
        </w:rPr>
        <w:t>
      21. Субъект торговой деятельности в системе "такс фри" производит выплату суммы налога на добавленную стоимость, ранее исчисленных при реализации товаров покупателю и полученных от покупателя в составе цены товаров, оператору системы "такс фри" для компенсации налога на добавленную стоимость покупателю. При этом получение оператором системы "такс фри" от субъекта торговой деятельности в системе "такс фри" суммы налога на добавленную стоимость не признается оборотом по реализации для целей исчисления налога на добавленную стоимость.</w:t>
      </w:r>
    </w:p>
    <w:bookmarkEnd w:id="60"/>
    <w:bookmarkStart w:name="z68" w:id="61"/>
    <w:p>
      <w:pPr>
        <w:spacing w:after="0"/>
        <w:ind w:left="0"/>
        <w:jc w:val="both"/>
      </w:pPr>
      <w:r>
        <w:rPr>
          <w:rFonts w:ascii="Times New Roman"/>
          <w:b w:val="false"/>
          <w:i w:val="false"/>
          <w:color w:val="000000"/>
          <w:sz w:val="28"/>
        </w:rPr>
        <w:t>
      Оборот по реализации услуг по компенсации суммы налога на добавленную стоимость, оказываемых оператором системы "такс фри", освобождается от налога на добавленную стоимость и размер такого оборота определяется как разница между суммой налога на добавленную стоимость, полученной от субъекта торговой деятельности, и суммой компенсации налога на добавленную стоимость покупателю.</w:t>
      </w:r>
    </w:p>
    <w:bookmarkEnd w:id="61"/>
    <w:bookmarkStart w:name="z69" w:id="62"/>
    <w:p>
      <w:pPr>
        <w:spacing w:after="0"/>
        <w:ind w:left="0"/>
        <w:jc w:val="both"/>
      </w:pPr>
      <w:r>
        <w:rPr>
          <w:rFonts w:ascii="Times New Roman"/>
          <w:b w:val="false"/>
          <w:i w:val="false"/>
          <w:color w:val="000000"/>
          <w:sz w:val="28"/>
        </w:rPr>
        <w:t>
      22. Субъект торговой деятельности в системе "такс фри" производит увеличение суммы налога на добавленную стоимость, относимого в зачет по выплаченным суммам налога на добавленную стоимость оператору системы "такс фри" на основании реестра, представляемого оператором системы "такс фри" субъекту торговой деятельности в системе "такс фри".</w:t>
      </w:r>
    </w:p>
    <w:bookmarkEnd w:id="62"/>
    <w:bookmarkStart w:name="z70" w:id="63"/>
    <w:p>
      <w:pPr>
        <w:spacing w:after="0"/>
        <w:ind w:left="0"/>
        <w:jc w:val="both"/>
      </w:pPr>
      <w:r>
        <w:rPr>
          <w:rFonts w:ascii="Times New Roman"/>
          <w:b w:val="false"/>
          <w:i w:val="false"/>
          <w:color w:val="000000"/>
          <w:sz w:val="28"/>
        </w:rPr>
        <w:t>
      Увеличение суммы налога на добавленную стоимость, относимого в зачет, производится в том налоговом периоде, в котором выплачена сумма налога на добавленную стоимость оператору системы "такс фри".</w:t>
      </w:r>
    </w:p>
    <w:bookmarkEnd w:id="63"/>
    <w:bookmarkStart w:name="z71" w:id="64"/>
    <w:p>
      <w:pPr>
        <w:spacing w:after="0"/>
        <w:ind w:left="0"/>
        <w:jc w:val="both"/>
      </w:pPr>
      <w:r>
        <w:rPr>
          <w:rFonts w:ascii="Times New Roman"/>
          <w:b w:val="false"/>
          <w:i w:val="false"/>
          <w:color w:val="000000"/>
          <w:sz w:val="28"/>
        </w:rPr>
        <w:t>
      23. Субъект торговой деятельности в системе "такс фри" ведет раздельный налоговый учет оборотов по реализации товаров покупателю, по которым осуществляется компенсация суммы налога на добавленную стоимость в системе "такс фри".</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