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40d8" w14:textId="0ea4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8 января 2025 года № 3-НҚ. Зарегистрирован в Министерстве юстиции Республики Казахстан 13 января 2025 года № 35636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 (зарегистрирован в Реестре государственной регистрации нормативных правовых актов № 13815)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содержания музейного фонда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содержания музейного фонда Республики Казахстан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формирования и содержания музейного фонда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музея-заповедника состоит из председателя и членов комиссии. Секретарь комиссии назначается из числа работников структурного подразделения музея-заповедника и не является членом комиссии, не участвует в голосовании.";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Государственные музеи и музеи-заповедники направляют в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 (далее – Национальный музей Республики Казахстан) сведения о принятых на постоянное хранение культурных ценностях ежеквартально до 15 числа месяца, следующего за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