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85cd" w14:textId="a3d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2024 года № 30-3. Зарегистрирован в Департаменте юстиции Западно-Казахстанской области 24 декабря 2024 года № 7472-07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Чингирлауского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Чингирлауского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30-3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Проект (схема) зонирования земель населенных пунктов Чингирлауского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 в редакции решения Чингирлауского районного маслихата Западно-Казахстанской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30-3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Чингирлауского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Чингирлауского районного маслихата Западно-Казахстанской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(населенных пунктов входящих в зону)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016-017 западная и восточная части села Шынгырлау от объездной автодороги по направлению р.Илек, граница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015-047 южная часть от железной дороги, вниз по направлению автодороги Шынгырлау- Акшат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населенные пункты сельских округов (Ащысай, Ардак, Актау, Акбулак, Акшат, Алмаз, Карагаш)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округ: Котантал,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округ: Торатбас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округ: Сулукуль,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округ: Аккудык,Сегизсай,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сельский округ: Амангельды,Жинишке,Мырзагара, Талдысай,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округ: Кайында, Каргалы, Аксуат,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Аксогым, Жанакуш,Кызылкуль,Урысай,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