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440a" w14:textId="1134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марта 2024 года № 18-9. Зарегистрирован в Департаменте юстиции Западно-Казахстанской области 12 марта 2024 года № 7341-07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Чингирлауский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2024 года включительно 0 (ноль) процентов от стоимости пребывания за каждые сутки пребывания в местах размещения туристов, за исключением хостелов, гостевых домов, арендного жилья на территории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