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7b00" w14:textId="ce0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17 октября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 Теректинского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18 июня 2024 года № 16-4. Зарегистрирован в Департаменте юстиции Западно-Казахстанской области 19 июня 2024 года № 7407-07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Теректинского района" от 17 октября 2023 года № 8-3 (зарегистрировано в Реестре государственной регистрации нормативных правовых актов под № 7270-07)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Теректинского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лицам (семьям), пострадавшим вследствие стихийного бедствия или пожара в течение трех месяцев с момента наступления данной ситуации, единовременно, без учета доходов, в размере предельных 100 (сто) месячных расчетных показателей;".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