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ee5" w14:textId="a675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18 октября 2023 года № 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ноября 2024 года № 25-2. Зарегистрирован в Департаменте юстиции Западно-Казахстанской области 27 ноября 2024 года № 7456-07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18 октября 2023 года №10-4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№7272-07)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- 15)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отнесения граждан к категории нуждающихся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освобожденным из учреждений уголовно-исполнительной системы, а также состоящим на учете службы пробации, без учета доходов, единовременно (за весь период нахождения на учете службы пробации), в размере 10 (десять) месячных расчетных показателей (при обращении не позднее 6 месяцев после освобождения либо постановки на учет службы пробации;";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 ветеранам боевых действий на территории других государств, за исключением лиц с инвалидностью, которым в соответствии с индивидуальной программой абилитации и реабилитации лица с инвалидностью предоставляется санаторно-курортное лечение, на санаторно-курортное лечение, единовременно в размере 30 (тридцать) месячных расчетных показателей.".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Социальная помощь к праздничным дням и памятным датам оказывается без истребования заявлений от получателей.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получателей социальной помощи определяются МИО.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по оказанию социальной помощи переводит в Государственную корпорацию суммы социальной помощи.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