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2ea" w14:textId="7448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23-2. Зарегистрирован в Департаменте юстиции Западно-Казахстанской области 30 декабря 2024 года № 7483-07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2025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