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60bc5" w14:textId="0c60b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в 2025 году при применении специального налогового режима розничного налога в Жангалинском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14 ноября 2024 года № 22-12. Зарегистрирован в Департаменте юстиции Западно-Казахстанской области 20 ноября 2024 года № 7450-07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бюджет" (Налоговый кодекс) Жангалинский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1.Понизить в 2025 году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розничного налога в Жангалинском районе с 4 (четырех) процентов на 3 (три) процента по доходам, полученным (подлежащим получению) за налоговый период.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