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9fea" w14:textId="2509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11. Зарегистрирован в Департаменте юстиции Западно-Казахстанской области 5 июня 2024 года № 738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 18-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5 марта 2018 года №19-20 "Об утверждении методики оценки деятельности административных государственных служащих корпуса "Б" государственного учреждения "Аппарат Жангалинского районного маслихата" (зарегистрировано в Реестре государственной регистрации нормативных правовых актов под №5106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5 мая 2022 года №22-12 "О внесении изменений в решение Жангалинского районного маслихата от 15 марта 2018 года №19-20 "Об утверждении методики оценки деятельности административных государственных служащих корпуса "Б" государственного учреждения "Аппарат Жангалинского районного маслихат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7 апреля 2023 года №2-2 "О внесении изменения в решение Жангалинского районного маслихата от 15 марта 2018 года №19-20 "Об утверждении Методики оценки деятельности административных государственных служащих корпуса "Б" государственного учреждения "Аппарата Жангалинского районного маслихат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8 августа 2023 года №8-2 "О внесении изменений в решение Жангалинского районного маслихата от 15 марта 2018 года №19-20 "Об утверждении Методики оценки деятельности административных государственных служащих корпуса "Б" государственного учреждения "Аппарата Жангалинского район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