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889b" w14:textId="f9f8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Бурлинскому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декабря 2024 года № 22-4. Зарегистрирован в Департаменте юстиции Западно-Казахстанской области 24 декабря 2024 года № 7468-07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2025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Бурлинского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