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41e8" w14:textId="a074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11 ноября 2024 года № 7/60-VIII. Зарегистрировано Департаментом юстиции Восточно-Казахстанской области 18 ноября 2024 года № 9103-16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 сравнению с окладами и ставками гражданских служащих, занимающихся этими видами деятельности в городских условиях.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