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41e8" w14:textId="a074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11 ноября 2024 года № 7/60-VIII. Зарегистрировано Департаментом юстиции Восточно-Казахстанской области 18 ноября 2024 года № 9103-16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Үлкен Нарын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 и культуры, являющимся гражданскими служащими и работающим в сельской местности, за счет бюджетных средств по сравнению с окладами и ставками гражданских служащих, занимающихся этими видами деятельности в городских условиях.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