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d1ee" w14:textId="beed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 мая 2024 года № 11-2/VIII. Зарегистрировано Департаментом юстиции Восточно-Казахстанской области 4 мая 2024 года № 9014-16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маслихат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 района Самар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"Управления координации занятости и социальных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 Восточно-кеазахстанской 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____________ 2024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№11-2/VIII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- маслихата района Самар Восточно - Казахстанской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24-8/VIII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района Самар Восточно-Казахстанской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- дни национальных и государственных праздников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- помощь, предоставляемая местным исполнительным органом района Самар в денежной или натуральной форме отдельным категориям нуждающихся граждан (далее - получатели), а также к праздничным дням и памятным датам;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государственное учреждение "Отдел занятости и социальных программ района Самар", финансируемое за счет местного бюджета, осуществляющее оказание социальной помощи;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- памятные даты) - профессиональные и иные праздники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 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по постоянному месту жительства на территории района Самар.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периодически (1 раз в год) в виде денежных выплат следующим категориям граждан: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100 000 (сто тысяч)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150 000 (сто пятьдесят тысяч)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150 000 (сто пятьдесят тысяч)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- в размере 150 000 (сто пятьдесят тысяч)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150 000 (сто пятьдесят тысяч)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100 000 (сто тысяч)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100 000 (сто тысяч) тенге.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в размере 15 000 (пятнадцать тысяч)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(но не более чем до достижения двадцатитрехлетнего возраста) – в размере 15 000 (пятнадцать тысяч) тенге.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100 000 (сто тысяч)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100 000 (сто тысяч)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100 000 (сто тысяч)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150 000 (сто пятьдесят тысяч)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эвакуированные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- в размере 150 000 (сто пятьдесят тысяч)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70 000 (семьдесят тысяч) тенге.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- в размере 5 000 000 (пять миллионов)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5 000 000 (пять миллионов)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130 000 (сто тридцать тысяч)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входившим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года, в выслугу лет для назначения пенсии на льготных условиях, установленных для военнослужащих частей действующей армии - в размере 130 000 (сто тридцать тысяч)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100 000 (сто тысяч)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100 000 (сто тысяч)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130 000 (сто тридцать тысяч)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130 000 (сто тридцать тысяч)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130 000 (сто тридцать тысяч)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признававшимся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130 000 (сто тридцать тысяч)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130 000 (сто тридцать тысяч)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80 000 (восемьдесят тысяч) тенге.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– 31 мая: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порядке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– в размере 13 000 (тринадцать тысяч) тенге.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 – 30 августа: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детям с инвалидностью) – в размере 15 000 (пятнадцать тысяч) тенге.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– 16 декабря: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 и оправданным,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политических репрессий" – в размере 200 000 (двести тысяч) тенге.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являются: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в денежной форме оказывается следующим категориям получателей: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имеющих среднедушевой доход, не превышающий установленного порога: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наличие социально значимого заболевания;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сиротам;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оставшимся без родительского попечения;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освобожденным из мест лишения свободы;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находящимся на учете службы пробации;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учета среднедушевого дохода: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ущерба гражданину (семье) либо его имуществу вследствие стихийного бедствия или пожара.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в денежной форме оказывается периодически (ежемесячно) без учета среднедушевого дохода: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родителям или иным законным представителям детей, инфицированных вирусом иммунодефицита человека (ВИЧ) и состоящих на диспансерном учете,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страдающим туберкулезным заболеванием и находящимся на амбулаторном этапе лечения согласно предоставленного списка коммунальным государственным предприятием на праве хозяйственного ведения "Районная больница района Самар" управления здравоохранения Восточно-Казахстанской области в размере 27524 (двадцать семь тысяч пятьсот двадцать четыре) тенге.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порог среднедушевого дохода лица (семьи) в размере полуторакратной величины прожиточного минимума.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отдельным категориям нуждающихся граждан,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составляет 100 (сто) месячных расчетных показателей.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обращения за социальной помощью по основаниям, указанным в подпункте 1),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составляют в течении трех месяцев со дня наступления событий.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по списку получателей, утверждаемому акиматом района Самар на основании формированного списка Государственной корпорации либо иных организаций, либо в электронном виде из информационных систем уполномоченного государственного органа без истребования заявлений от получателей.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оказания социальной помощи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Отказ в оказании социальной помощи осуществляется в случаях: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прекращается в случаях: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 Самар;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Формирование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пунктами 26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