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8cd9" w14:textId="2bd8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21 февраля 2022 года № 129 "Об утверждении Правил оказания социальной поддержки по оплате коммунальных услуг и приобретению топлива за счет бюджетных средств специалистам государственных организхаций здравоохранения, социального обеспечения, образования, культуры, спорта и ветеринарии, проживающим и работающим в сельских населенных пунктах Уланского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14 июня 2024 года № 144. Зарегистрировано Департаментом юстиции Восточно-Казахстанской области 20 июня 2024 года № 9042-16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21 февраля 2022 года № 129 "Об утверждении Правил оказания социальной поддержки по оплате коммунальных услуг и приобретению топлива за счет бюджетных средств специалистам государственных организхаций здравоохранения, социального обеспечения, образования, культуры, спорта и ветеринарии, проживающим и работающим в сельских населенных пунктах Уланского района" (зарегистрировано в Реестре государственной регистрации нормативных правовых актов под № 26958)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организхаций здравоохранения, социального обеспечения, образования, культуры, спорта и ветеринарии, проживающим и работающим в сельских населенных пунктах Уланского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организхаций здравоохранения, социального обеспечения, образования, культуры, спорта и ветеринарии, проживающим и работающим в сельских населенных пунктах Уланского района";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на государственном языке изложить в новой редакции, текст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не менятеся;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поддержка оказывается один раз в год за счет средств бюджета в размере 11,3759 месячных расчетных показателей.".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