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5573" w14:textId="523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 - Карагайского районного маслихата от 26 октября 2021 года №11/113-VII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июня 2024 года № 16/211-VIII. Зарегистрировано Департаментом юстиции Восточно-Казахстанской области 24 июня 2024 года № 9044-16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- Карагайского районного маслихата от 26 октября 2021 года № 11/113-VII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района" (зарегистрировано в Реестре государственной регистрации нормативных правовых актов под № 25081) следующих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государственном языке не изменяется: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в порядке и в размере 11,3759 (одиннадцать целых три тысячи семьсот пятьдесят девять десяти тысячных) месячных расчетных показателей, утвержденных местными представительными органами (маслихатами).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