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89e2" w14:textId="40e8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решение Катон-Карагайского районного маслихата от 26 декабря 2023 года № 10/134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апреля 2024 года № 15/205-VIII. Зарегистрировано Департаментом юстиции Восточно-Казахстанской области 4 мая 2024 года № 901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6 декабря 2023 года № 10/134-VIII "Об утверждении Правил оказания социальной помощи, установления размеров и определения перечня отдельных категорий нуждающихся граждан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тон-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