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e98e6" w14:textId="1be98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районе Алтай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6 марта 2024 года № 12/3-VIII. Зарегистрировано Департаментом юстиции Восточно-Казахстанской области 13 марта 2024 года № 8967-16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маслихат района Алтай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районе Алтай с 4 (четырех) процентов на 2 (два) процента по доходам, полученным (подлежащим получению) за налоговый период.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Алтай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