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acca" w14:textId="fd3a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мая 2024 года № 23/8-VIII. Зарегистрировано Департаментом юстиции Восточно-Казахстанской области 31 мая 2024 года № 9026-16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Зайсанского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Зайсанского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Зайсанского района (далее - Почетная грамота) и ее вручения.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здравоохранении, спорте, развитии военной, правоохранительной и государственной и местной деятельности, за активный труд в благотворительной деятельности и значительные достижения в общественно-политической деятельности;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связей, в охране окружающей среды, в воспитании молодежи и подрастающего поколения.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организаций, внесшие значительный вклад в развитие Зайсанского района;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субъектов, организаций, учреждений, творческие коллективы, достигшие высоких показателей в труде, общественно-политической деятельности, независимо от форм собственности.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не погашенные или не снятые в установленном законодательством порядке на момент награждения;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 или ограниченно дееспособными;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виновными в совершении коррупционного преступления и (или) коррупционного правонарушения.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быть дважды представляться к награждению Почетной грамотой района в течение пяти лет.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Почетная грамота предоставляет собой папку синего цвета с изображением на лицевой стороне золотистым цветом Герба и надписью заглавными буквами на государственном языке "ЗАЙСАН АУДАНЫНЫҢ ҚҰРМЕТ ГРАМОТАСЫ", и на русском языке "ПОЧЕТНАЯ ГРАМОТА ЗАЙСАНСКОГО РАЙОНА" со вкладышем. Вкладыш изготавливается типографическим способом в развернутом виде из плотной лощеной бумаги формата А4.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лицевой стороне вкладыша располагается изображение Герба золотистым цветом, с надписью заглавными буквами на государственном языке "ЗАЙСАН АУДАНЫНЫҢ ҚҰРМЕТ ГРАМОТАСЫ", и на русском языке "ПОЧЕТНАЯ ГРАМОТА ЗАЙСАНСКОГО РАЙОНА". Почетная грамота заверяется подписями акима района и председателя районного маслихата. Указывается заданное время.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награждения Почетной грамотой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о награждении Почетной грамотой направляется в районный акимат с указанием фамилии, имени, отчества, даты рождения, месяца, года, образования, места работы и занимаемой должности, общего стажа работы в отрасли по соответствующей профессии или должности в соответствующей организации, достижений, наград и званий.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о награждении Почетной грамотой (за подписью и печатью руководителя соответствующей организации) вносится их руководителями от имени трудовых, творческих коллективов, районных представительных и исполнительных органов, общественных объединений.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документы по награждению Почетной грамотой направляются в комиссию при акиме района по награждению (далее - Комиссия) для предварительного рассмотрения и выработки предложения по награждению.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положительному заключению комиссии, совместным решением акима района и председателя районного маслихата (или их обязанностей, исполнителей) принимается решение о награждении Почетной грамотой.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Вручение Почетной грамоты производится в торжественной обстановке. Почетную грамоту вручает аким района или председатель районного маслихата либо иное лицо по их поручению.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"Аппарат акима Зайсанского района" реализует мероприятия по документационному и иному обеспечению, а также по учету лиц, награжденных Почетной грамотой.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