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00f6" w14:textId="55d0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по Глубоковскому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июня 2024 года № 12/8-VIII. Зарегистрировано Департаментом юстиции Восточно-Казахстанской области 7 июня 2024 года № 9031-16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2024 год по Глубоковскому району ставку туристского взноса для иностранцев в размере 0 (ноль) процентов от стоимости пребывания в местах размещения туристов, за исключением хостелов, гостевых домов, арендного жилья в районе.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