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69a25" w14:textId="c969a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Риддера от 28 декабря 2020 года № 846 "Об определении перечня должностей специалистов в области социального обеспечения и культуры, являющихся гражданскими служащими и работающих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Риддера Восточно-Казахстанской области от 4 марта 2024 года № 201. Зарегистрировано Департаментом юстиции Восточно-Казахстанской области 6 марта 2024 года № 8960-16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города Риддера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Риддера от 28 декабря 2020 года № 846 "Об определении перечня должностей специалистов в области социального обеспечения и культуры, являющихся гражданскими служащими и работающих в сельской местности" (зарегистрировано в Реестре государственной регистрации нормативных правовых актов под № 8140).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Байжуменов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