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3d72" w14:textId="aeb3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30 сентября 2021 года № 285 "Об установлении карантинной зоны с введением карантинного режима на территории Восточно-Казахстанской области в объемах зараженных площадей черным сосновым усачом (Monochamus galloprovincialis (Olivier)"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марта 2024 года № 63. Зарегистрировано Департаментом юстиции Восточно-Казахстанской области 6 марта 2024 года № 8961-16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8 января 2024 года № 03/03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30 сентября 2021 года № 285 "Об установлении карантинной зоны с введением карантинного режима на территории Восточно-Казахстанской области в объемах зараженных площадей черным сосновым усачом (Monochamus galloprovincialis (Olivier)" (зарегистрированное в Реестре государственной регистрации нормативных правовых актов за № 24730).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