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a731" w14:textId="dfba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Келесского районного маслихата от 22 сентября 2023 года № 5-59-VIІI "Об определении размера и порядка оказания жилищной помощи в Келесском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19 февраля 2024 года № 11-92-VIII. Зарегистрировано в Департаменте юстиции Туркестанской области 21 февраля 2024 года № 6464-13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определении размера и порядка оказания жилищной помощи в Келесском районе" от 22 сентября 2023 года №5-59-VIІI (зарегистрировано в Реестре государственной регистрации нормативных правовых актов за №6357-13)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 № 11-92-VIII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Келесском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Келесского района,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Келесского района"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№33763).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обратитьсяодин раз в кварталв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