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606b5" w14:textId="c6606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Жетысайском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28 марта 2024 года № 14-83-VIII. Зарегистрировано в Департаменте юстиции Туркестанской области 28 марта 2024 года № 6500-13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Жетысайского районого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ставку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Жетысайском районе с 4% на 2% по доходам, полученным (подлежащим получению) за налоговый период.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