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4f45" w14:textId="6964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Шардаринского районного маслихата от 24 июня 2020 года № 61/376-VI "О порядке организации и проведения мирных собраний в Шардаринском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 июля 2024 года № 25-129-VIII. Зарегистрировано в Департаменте юстиции Туркестанской области 5 июля 2024 года № 6551-13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Шардаринский районный маслихат 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24 июня 2020 года №61/376-VI "О порядке организации и проведения мирных собраний в Шардаринском районе" (зарегистрированного в Реестре государственной регистрации нормативных правовых актов за №5711)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Временный исполнитель полномочий председателя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Дуйсенов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№25-129-VIII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№61/376-VI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пикетирования на расстоянии 800 метров от границ прилегающих территорий следующих объектов: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местах массовых захоронений;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объектах железнодорожного, водного, воздушного и автомобильного транспорта и прилегающих к ним территориях;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