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1540" w14:textId="2051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20 июня 2017 года № 16/87-VI "Об утверждении положения о награждении Почетной грамотой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25 декабря 2024 года № 21/115-VIII. Зарегистрировано в Департаменте юстиции Туркестанской области 27 декабря 2024 года № 6642-13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20 июня 2017 года №16/87-VI "Об утверждении положения о награждении Почетной грамотой Толебийского района " (зарегистрирован в Реестре государственной регистрации нормативных правовых актов №4140)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"Вручение Грамоты осуществляется председателем Толебийского районного маслихата или уполномоченными им лицами на сессии Толебийского районного маслихата, а также на официальных торжественных мероприятиях, проводимых в Толебийском районе".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