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5b30" w14:textId="5085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Сайрамского районного маслихата от 16 мая 2023 года № 2-18/VIII "Об утверждении норм образования и накопления коммунальных отходов, тарифов на сбор, транспортировку, сортировку и захоронение твердых бытовых отходов по Сайрамскому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5 апреля 2024 года № 15-118/VIII. Зарегистрировано Департаментом юстиции Туркестанской области 10 апреля 2024 года № 6513-13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Сайрамский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16 мая 2023 года №2-18/VIII "Об утверждении норм образования и накопления коммунальных отходов, тарифов на сбор, транспортировку, сортировку и захоронение твердых бытовых отходов по Сайрамскому району" (зарегистрировано в Реестре государственной регистрации нормативных правовых актов за №6277-13);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