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8dd3" w14:textId="5098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Сайрамском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28 марта 2024 года № 14-109/VIII. Зарегистрировано в Департаменте юстиции Туркестанской области 28 марта 2024 года № 6499-13. Утратило силу решением Сайрамского районного маслихата Туркестанской области от 24 декабря 2024 года № 35-244/VIII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Туркестанской области от 24.12.2024 № 35-244/VIII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Сайрамском районе с 4% на 2%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