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446" w14:textId="5ad4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Сайрамского районного маслихата Туркестанской области от 9 октября 2020 года за № 59-364/VI "Об определении размера и перечня категорий получателей жилищных сертификатов по Сайрамскому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февраля 2024 года № 12-101/VIII. Зарегистрировано в Департаменте юстиции Туркестанской области 15 февраля 2024 года № 6458-13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Туркестанской области от 9 октября 2020 года №59-364/VI "Об определении размера и перечня категорий получателей жилищных сертификатов по Сайрамскому району" (зарегистрировано в Реестре государственной регистрации нормативных правовых актов под № 5857)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2024 года № 12-101/VIII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за №59-364/VI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Сайрамскому району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Сайрамском районе: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1 500 000 (один миллион пятьсот тысяч) тенге в виде социальной помощи;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1 500 000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 за №59-364/VI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Сайрамскому району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Категории социально -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 жилищных отношениях";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 32546).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