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9d5e" w14:textId="3dc9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Ордабасынского района от 23 декабря 2022 года № 33/2 "Об определении размера и перечня категорий получателей жилищных сертификатов в Ордабасинском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19 февраля 2024 года № 12/3. Зарегистрировано в Департаменте юстиции Туркестанской области 19 февраля 2024 года № 6460-13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Ордабасинский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23 декабря 2022 года № 33/2 "Об определении размера и перечня категорий получателей жилищных сертификатов в Ордабасинском районе" (зарегистрировано в Реестре государственной регистрации нормативных правовых актов за № 31277 от 27 декабря 2022 года);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