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d5e" w14:textId="3dc9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Ордабасынского района от 23 декабря 2022 года № 33/2 "Об определении размера и перечня категорий получателей жилищных сертификатов в Ордабасинском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19 февраля 2024 года № 12/3. Зарегистрировано в Департаменте юстиции Туркестанской области 19 февраля 2024 года № 6460-13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Ордабасинский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23 декабря 2022 года № 33/2 "Об определении размера и перечня категорий получателей жилищных сертификатов в Ордабасинском районе" (зарегистрировано в Реестре государственной регистрации нормативных правовых актов за № 31277 от 27 декабря 2022 года);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