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39e5" w14:textId="ed83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13 сентября 2024 года № 339. Зарегистрировано в Департаменте юстиции Туркестанской области 16 сентября 2024 года № 6585-13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культуры и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21 декабря 2017 года № 351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10 января 2018 года № 4391).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Кентау.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339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должностей специалистов в области социального обеспечения: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заведующий отделением организации надомного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работник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работник по уходу за престарелыми и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помощник: младшей (его) медицинской (ого) сестры (брата) (помощник медсестры);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по лечебной физической культуре;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методист.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должностей специалистов в области культуры: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режиссер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репетитор по вокалу;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дизайнер;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звукооператор;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хормейстер;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руководитель коллектива (кружка);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менеджер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художники всех наименований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администратор;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учителя всех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художественный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аранжировщик;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главный дирижер;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артисты всех наименований,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редактор.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должностей специалистов в области спорта: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инструктор-спортсмен;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медицинская(ий) сестра/брат (специализированная (ый));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тренер-массажист;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тренер-преподаватель.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