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c26" w14:textId="ca1f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8 августа 2023 года № 30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7 августа 2024 года № 126. Зарегистрировано в Департаменте юстиции Туркестанской области 8 августа 2024 года № 657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некоторых вопросах проведения мирных собраний" от 8 августа 2023 года №30 (зарегистрировано в Реестре государственной регистрации нормативных правовых актов под №6335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города Кентау" заменить словами "административно-территориальной единицы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400" заменить на цифру "800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