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94f492" w14:textId="f94f49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решение маслихата города Арыс от 15 ноября 2022 года № 29/153-VІІ "Об определении размера и перечня категорий получателей жилищных сертификатов по городу Арыс"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Арысского городского маслихата Туркестанской области от 23 декабря 2024 года № 27/157-VІІІ. Зарегистрировано в Департаменте юстиции Туркестанской области 24 декабря 2024 года № 6634-13. Утратило силу решением Арысского городского маслихата Туркестанской области от 29 декабря 2025 года № 42/240-VІІІ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</w:t>
      </w:r>
      <w:r>
        <w:rPr>
          <w:rFonts w:ascii="Times New Roman"/>
          <w:b w:val="false"/>
          <w:i w:val="false"/>
          <w:color w:val="ff0000"/>
          <w:sz w:val="28"/>
        </w:rPr>
        <w:t>решением</w:t>
      </w:r>
      <w:r>
        <w:rPr>
          <w:rFonts w:ascii="Times New Roman"/>
          <w:b w:val="false"/>
          <w:i w:val="false"/>
          <w:color w:val="ff0000"/>
          <w:sz w:val="28"/>
        </w:rPr>
        <w:t xml:space="preserve"> Арысского городского маслихата Туркестанской области от 29.12.2025 № 42/240-VІІІ (вводится в действие по истечении десяти календарных дней после дня его первого официального опубликования). 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Маслихат города Арыс РЕШИЛ: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маслихата города Арыс "Об определении размера и перечня категорий получателей жилищных сертификатов по городу Арыс" от 15 ноября 2022 года №29/153-VІІ (зарегистрировано в Реестре государственной регистрации нормативных правовых актов под №30577)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приложения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решению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Председатель маслихата города Арыс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Ахметов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города Арыс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декабря 2024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№27/157-VІІІ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города Арыс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ноября 2022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№29/153-VII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Размер жилищных сертификатов по городуАрыс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Для покрытия части первоначального взноса по ипотечным жилищным займам при приобретении жилья в рамках ипотечной программы, утвержденной Национальным Банком Республики Казахстан, государственной программы жилищного строительства, утвержденной Правительством Республики Казахстан, жилищной программы реализованной по поручению Главы Государства жилищная программа "Наурыз", определить размер жилищных сертификатов в городе Арыс: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10 % от суммы первоначального взноса, но не более 1 500 000 (один миллион пятьсот тысяч) тенге в виде социальной помощи;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10 % от суммы первоначального взноса, но не более 1 500 000 (один миллион пятьсот тысяч) тенге в виде социальной поддержки.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Сумма жилищного сертификата определяется в едином размере не более 1 500 000 (один миллион пятьсот тысяч) тенге для каждого получателя.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город Арыс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декабря 2024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№27/157-VІІІ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город Арыс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ноября 2022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№29/153-VII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категорий получателей жилищных сертификатов по городу Арыс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ветераны Великой Отечественной войны;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ветераны, приравненные по льготам к ветеранам Великой Отечественной войны;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ветераны боевых действий на территории других государств;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лица с инвалидностью первой и второй групп;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семьи, имеющие или воспитывающие детей с инвалидностью;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лица, страдающие тяжелыми формами некоторых хронических заболеваний, перечисленных в списке заболеваний, утверждаемом уполномоченным органом в области здравоохранения;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пенсионеры по возрасту;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дети-сироты и дети, оставшиеся без попечения родителей, не достигшие двадцати девяти лет, потерявшие родителей до совершеннолетия. При призыве таких лиц на воинскую службу возраст продлевается на срок прохождения срочной воинской службы;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кандасы;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лица, лишившиеся жилища в результате экологических бедствий, чрезвычайных ситуаций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многодетные матери, награжденные подвесками "Алтын алқа", "Күміс алқа" или получившие ранее звание "Мать-героиня", а также награжденные орденами "Материнская слава" I и II степени, многодетные семьи;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семьи лиц, погибших (умерших) при исполнении государственных или общественных обязанностей, воинской службы, при подготовке или осуществлении полета в космическое пространство, при спасании человеческой жизни, при охране правопорядка;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неполные семьи;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государственным служащим, работникам бюджетных организаций, военнослужащим, кандидатам в космонавты, космонавтам, сотрудникам специальных государственных органов и лицам, занимающим государственные выборные должности;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15) востребованные специалисты, осуществляющие трудовую деятельность в отрасли здравоохранения, образования, культуры, спорта, на основе анализа статистических наблюдений по статистике труда и занятости, с учетом прогноза трудовых ресурсов, формируемых согласно </w:t>
      </w:r>
      <w:r>
        <w:rPr>
          <w:rFonts w:ascii="Times New Roman"/>
          <w:b w:val="false"/>
          <w:i w:val="false"/>
          <w:color w:val="000000"/>
          <w:sz w:val="28"/>
        </w:rPr>
        <w:t>Приказа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труда и социальной защиты населения Республики Казахстан от 20 мая 2023 года № 161 "Об утверждении Правил формирования национальной системы прогнозирования трудовых ресурсов и использования ее результатов (зарегистрированного в Реестре государственной регистрации нормативных правовых актов под № 32546)".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