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55d5" w14:textId="91d5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26 июня 2024 года № 313. Зарегистрировано в Департаменте юстиции Туркестанской области 27 июня 2024 года № 6543-13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акимата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города Арыс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Арыс.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№313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Арыс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(кв.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а также объекты общественного питания, в которых реализуется аналогичный ассортимент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улица Аль-Фараби, перед аптекой "Мед-Лайф 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маркет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улица Аль-Фараби напротив здания 3Б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"Айсұлтан"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пересечение улиц А.Салыкбаева и С.Байжанова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"Пернегүл 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улица Қазыбек би, напротив магазина "Гүлназ"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"Құралай", магазин "Гүлназ"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улица Ақиық, 2 напротив здания коммунального государственного учреждения "Общеобразовательная школа имени И.Журбы" отдела образования города 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ул. Майлы қожа, во дворе дома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196,6 км автомобильной дороги областного значения КХ-8 "Граница Республики Узбекистан-Шардара-Арыс-Темирлан", слева от площади "Арыс кокпар"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сельский округ Ақдала 213,6 км автомобильной дороги областного значения КХ-8 "Граница Республики Узбекистан-Шардара-Арыс-Темирлан"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сельский округ Дермене, населенный пункт Саналы, 56 км автомобильной дороги областного значения КХ-15 "Алтынтобе-Бадам-Боген-Тортколь"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сельский округ Байыркум, населенный пункт Байыркум, улица Ш.Жумабекова напротив здания "Аппарат акима Байыркумского сельского округа, город 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сельский округ Кожатогай, населенный пункт Кожатогай, улица А.Елекеева напротив мечети "Кыдыр-баба"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Арыс, сельский округ Монтайтас, населенный пункт Монтайтас, улица Б.Онтаева, 9 напротив "Сельского клуба Монтайтас"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