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0efc" w14:textId="d6d0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Туркестанского областного маслихата от 13 сентября 2019 года № 42/438-VI "Об установлении ставок платы за использование особо охраняемых природных территорий местного значения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сентября 2024 года № 12/165-VIII. Зарегистрировано в Департаменте юстиции Туркестанской области 2 октября 2024 года № 6601-13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№42/438-VI "Об установлении ставок платы за использование особо охраняемых природных территорий местного значения по Туркестанской области" (зарегистрирован в реестре государственной регистрации нормативных правовых актов за №5209).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