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466" w14:textId="3b35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24 года № 128-VIII. Зарегистрировано в Департаменте юстиции Атырауской области 30 апреля 2024 года № 518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25 апреля 2024 года № 128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2 июля 2018 года № 311-VI "Об утверждении регламентов собраний местного сообщества сельских округов Курмангазинского района" (зарегистрировано в Реестре государственной регистрации нормативных правовых актов № 4217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3 марта 2020 года № 491-VІ "Об утверждении регламентов собраний местного сообщества некоторых сельских округов Курмангазинского района" (зарегистрировано в Реестре государственной регистрации нормативных правовых актов № 4613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6 ноября 2021 года № 85-VІІ "О внесении изменений в решение районного маслихата от 12 июля 2018 года № 311-VI "Об утверждении регламентов собраний местного сообщества сельских округов Курмангазинского райо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6 ноября 2021 года № 86-VІІ "О внесении изменений в решение районного маслихата от 3 марта 2020 года № 491-VI "Об утверждении регламентов собраний местного сообщества сельских округов Курмангазинского район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7 мая 2023 года № 23-VІІІ "О внесении изменений в решение районного маслихата от 3 марта 2020 года № 491-VI "Об утверждении регламентов собраний местного сообщества некоторых сельских округов Курмангазинского район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7 мая 2023 года № 24-VІІІ "О внесении изменений в решение районного маслихата от 12 июля 2018 года № 311-VI "Об утверждении регламентов собраний местного сообщества сельских округов Курмангазинского район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