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a41ba" w14:textId="7da41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по Курмангазинскому району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Курмангазинского районного маслихата Атырауской области от 5 марта 2024 года № 111-VIII. Зарегистрировано в Департаменте юстиции Атырауской области 11 марта 2024 года № 5148-06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14 июля 2023 года № 181 "Об утверждении Правил уплаты туристского взноса для иностранцев" (зарегистрировано в реестре государственной регистрации нормативных правовых актов № 33110) Курмангазинский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в местах размещения туристов в размере 0 (ноль) процентов от стоимости пребывания.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