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28c7" w14:textId="1202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5 марта 2024 года № 41. Зарегистрировано в Департаменте юстиции Атырауской области 6 марта 2024 года № 5147-06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районный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социального обеспечения и культуры,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Курмангазинского района "Об определении перечня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местности" от 29 июля 2016 года № 332 (зарегистрированное в Реестре государственной регистрации нормативных правовых актов № 3594).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 № 41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центра социального обслуживания, заместитель руководителя по социальным работам;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специалисты: специалист по социальной работе, врачи всех специальностей, медицинская (ий) сестра (брат), диетическая сестра, психолог, дефектолог, логопед, воспитатель, учителя всех специальностей, музыкальный руководитель, инструктор по трудотерапии.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 по уходу за престарелыми и лицами с инвалидностью.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 государственного казенного предприятия;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(кроме заместителя руководителя по административно-хозяйственной части);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отдела, заведующий (руководитель) библиотеки и методическим кабинетом;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специалисты: художественный руководитель, аккомпаниатор, концертмейстер, артисты всех наименований, библиограф, библиотекарь, редактор (основных служб), дирижер, режиссер, звукорежиссер, режиссер-постановщик, культорганизатор (основных служб), методист всех наименований (основных служб), музыкальный руководитель, хореограф, хормейстер, художники всех наименований (основных служб).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