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36b7" w14:textId="545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Индерского районного маслихата от 25 ноября 2015 года № 315-V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мая 2024 года № 92-VIII. Зарегистрировано в Департаменте юстиции Атырауской области 30 мая 2024 года № 5195-06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ноября 2015 года № 315-V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№ 3378)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Индерского района" на основании справки из учебного заведения, подтверждающей факт обучения ребенка с инвалидностью на дому.".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