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100b" w14:textId="b7d1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объекта налогообложения в населенных пунктах Махамбетского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17 апреля 2024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№ 17847),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учитывающие месторасположение объекта налогообложения в населенных пунктах Махамбетского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Махамбетского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2024 года № 142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Махамбетского района К (зон).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 объекта налогообложения в населенном пункте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зем. участка,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I-зона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II-зона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III-зона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IV-зона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V-зона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Жалгансай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Енбекшіл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Махамбет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Сарайшык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Бейбарыс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Тандай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