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100b" w14:textId="b7d1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объекта налогообложения в населенных пунктах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17 апреля 2024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№ 17847),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объекта налогообложения в населенных пунктах Махамбетского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Махамбетского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2024 года № 142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Махамбетского района К (зон).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 объекта налогообложения в населенном пункте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зем. участка,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I-зона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II-зона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III-зона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IV-зона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V-зона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Жалгансай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Енбекшіл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Махамбет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Сарайчиковский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Сарайшык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Бейбарыс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Тандай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