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4c9c" w14:textId="4a24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Жылыойском районе</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21 июня 2024 года № 19-4. Зарегистрировано в Департаменте юстиции Атырауской области 25 июня 2024 года № 5208-06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под № 33763) Жылыойский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Жылыойском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Жылыойского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Жылыойского</w:t>
            </w:r>
            <w:r>
              <w:br/>
            </w:r>
            <w:r>
              <w:rPr>
                <w:rFonts w:ascii="Times New Roman"/>
                <w:b w:val="false"/>
                <w:i w:val="false"/>
                <w:color w:val="000000"/>
                <w:sz w:val="20"/>
              </w:rPr>
              <w:t>районного маслихата от 21</w:t>
            </w:r>
            <w:r>
              <w:br/>
            </w:r>
            <w:r>
              <w:rPr>
                <w:rFonts w:ascii="Times New Roman"/>
                <w:b w:val="false"/>
                <w:i w:val="false"/>
                <w:color w:val="000000"/>
                <w:sz w:val="20"/>
              </w:rPr>
              <w:t>июня 2024 года № 19-4</w:t>
            </w:r>
          </w:p>
        </w:tc>
      </w:tr>
    </w:tbl>
    <w:bookmarkStart w:name="z10" w:id="4"/>
    <w:p>
      <w:pPr>
        <w:spacing w:after="0"/>
        <w:ind w:left="0"/>
        <w:jc w:val="left"/>
      </w:pPr>
      <w:r>
        <w:rPr>
          <w:rFonts w:ascii="Times New Roman"/>
          <w:b/>
          <w:i w:val="false"/>
          <w:color w:val="000000"/>
        </w:rPr>
        <w:t xml:space="preserve"> Размер и порядок оказания жилищной помощи в Жылыойском районе</w:t>
      </w:r>
    </w:p>
    <w:bookmarkEnd w:id="4"/>
    <w:bookmarkStart w:name="z11"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проживающим в Жылыойском районе,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5"/>
    <w:bookmarkStart w:name="z12" w:id="6"/>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6"/>
    <w:bookmarkStart w:name="z13" w:id="7"/>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7"/>
    <w:bookmarkStart w:name="z14" w:id="8"/>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8"/>
    <w:bookmarkStart w:name="z15" w:id="9"/>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End w:id="9"/>
    <w:bookmarkStart w:name="z16" w:id="10"/>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"Жылыойский районный отдел занятости и социальных программ" (далее – уполномоченный орган).</w:t>
      </w:r>
    </w:p>
    <w:bookmarkEnd w:id="10"/>
    <w:bookmarkStart w:name="z17" w:id="11"/>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"Об утверждении Правил предоставления жилищной помощи" от 8 декабря 2023 года № 117 (зарегистрирован в Реестре государствнной регистрации нормативных правовых актов под № 33763) (далее – Правила).</w:t>
      </w:r>
    </w:p>
    <w:bookmarkEnd w:id="11"/>
    <w:bookmarkStart w:name="z18" w:id="12"/>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малообеспеченной семьи (граждан) на эти цели, в размере 5 (пять) процентов.</w:t>
      </w:r>
    </w:p>
    <w:bookmarkEnd w:id="12"/>
    <w:bookmarkStart w:name="z19" w:id="13"/>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одного человека, но не менее однокомнатной квартиры или комнаты в общежитии.</w:t>
      </w:r>
    </w:p>
    <w:bookmarkEnd w:id="13"/>
    <w:bookmarkStart w:name="z20" w:id="14"/>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№295/НҚ "Об опредении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под №33200).</w:t>
      </w:r>
    </w:p>
    <w:bookmarkEnd w:id="14"/>
    <w:bookmarkStart w:name="z21" w:id="15"/>
    <w:p>
      <w:pPr>
        <w:spacing w:after="0"/>
        <w:ind w:left="0"/>
        <w:jc w:val="both"/>
      </w:pPr>
      <w:r>
        <w:rPr>
          <w:rFonts w:ascii="Times New Roman"/>
          <w:b w:val="false"/>
          <w:i w:val="false"/>
          <w:color w:val="000000"/>
          <w:sz w:val="28"/>
        </w:rPr>
        <w:t>
      6. Для назначения жилищной помощи малообеспеченная семья (гражданин) (либо его представитель в силу полномочия, основанного на доверенности, законодательстве, решении суда либо административном акте) обращается в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с предоставлением документов согласно Правилам.</w:t>
      </w:r>
    </w:p>
    <w:bookmarkEnd w:id="15"/>
    <w:bookmarkStart w:name="z22" w:id="16"/>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8 (восемь) рабочих дней.</w:t>
      </w:r>
    </w:p>
    <w:bookmarkEnd w:id="16"/>
    <w:bookmarkStart w:name="z23" w:id="17"/>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7"/>
    <w:bookmarkStart w:name="z24" w:id="18"/>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w:t>
      </w:r>
    </w:p>
    <w:bookmarkEnd w:id="18"/>
    <w:bookmarkStart w:name="z25" w:id="19"/>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перечисленных сумм на лицевые счета получателей жилищной помощи ежемесячно до 10 числа месяца, следующего за месяцем назначения.</w:t>
      </w:r>
    </w:p>
    <w:bookmarkEnd w:id="19"/>
    <w:bookmarkStart w:name="z26" w:id="20"/>
    <w:p>
      <w:pPr>
        <w:spacing w:after="0"/>
        <w:ind w:left="0"/>
        <w:jc w:val="both"/>
      </w:pPr>
      <w:r>
        <w:rPr>
          <w:rFonts w:ascii="Times New Roman"/>
          <w:b w:val="false"/>
          <w:i w:val="false"/>
          <w:color w:val="000000"/>
          <w:sz w:val="28"/>
        </w:rPr>
        <w:t>
      10.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Жылыойского районного</w:t>
            </w:r>
            <w:r>
              <w:br/>
            </w:r>
            <w:r>
              <w:rPr>
                <w:rFonts w:ascii="Times New Roman"/>
                <w:b w:val="false"/>
                <w:i w:val="false"/>
                <w:color w:val="000000"/>
                <w:sz w:val="20"/>
              </w:rPr>
              <w:t>маслихата от 21 июня</w:t>
            </w:r>
            <w:r>
              <w:br/>
            </w:r>
            <w:r>
              <w:rPr>
                <w:rFonts w:ascii="Times New Roman"/>
                <w:b w:val="false"/>
                <w:i w:val="false"/>
                <w:color w:val="000000"/>
                <w:sz w:val="20"/>
              </w:rPr>
              <w:t>2024 года № 19-4</w:t>
            </w:r>
          </w:p>
        </w:tc>
      </w:tr>
    </w:tbl>
    <w:bookmarkStart w:name="z28" w:id="21"/>
    <w:p>
      <w:pPr>
        <w:spacing w:after="0"/>
        <w:ind w:left="0"/>
        <w:jc w:val="left"/>
      </w:pPr>
      <w:r>
        <w:rPr>
          <w:rFonts w:ascii="Times New Roman"/>
          <w:b/>
          <w:i w:val="false"/>
          <w:color w:val="000000"/>
        </w:rPr>
        <w:t xml:space="preserve"> Перечень утративших силу некоторых решений Жылыойского районного маслихата</w:t>
      </w:r>
    </w:p>
    <w:bookmarkEnd w:id="21"/>
    <w:bookmarkStart w:name="z29"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28 октября 2015 года №33-2 "Об определении размера и порядка оказания жилищной помощи Жылыойском районе" (зарегистрированное в Реестре государственной регистрации нормативных правовых актов за №3352);</w:t>
      </w:r>
    </w:p>
    <w:bookmarkEnd w:id="22"/>
    <w:bookmarkStart w:name="z30"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15 января 2016 года №36-2 "О внесении изменений и дополнения в решение районного маслихата от 28 октября 2015 года №33-2 "Об утверждении правил оказания жилищной помощи малообеспеченным семьям (гражданам), проживающим в Жылыойском районе" (зарегистрированное в Реестре государственной регистрации нормативных правовых актов за №3456);</w:t>
      </w:r>
    </w:p>
    <w:bookmarkEnd w:id="23"/>
    <w:bookmarkStart w:name="z31"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28 апреля 2016 года №2-2 "О внесении изменений в решение районного маслихата от 28 октября 2015 года №33-2 "Об утверждении правил оказания жилищной помощи малообеспеченным семьям (гражданам), проживающим в Жылыойском районе" (зарегистрированное в Реестре государственной регистрации нормативных правовых актов за №3521);</w:t>
      </w:r>
    </w:p>
    <w:bookmarkEnd w:id="24"/>
    <w:bookmarkStart w:name="z32"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16 мая 2019 года №35-1 "О внесении изменения и дополнений в решение Жылыойского районного маслихата от 28 октября 2015 года №33-2 "Об утверждении правил оказания жилищной помощи малообеспеченным семьям (гражданам), проживающим в Жылыойском районе" (зарегистрированное в Реестре государственной регистрации нормативных правовых актов за №4400);</w:t>
      </w:r>
    </w:p>
    <w:bookmarkEnd w:id="25"/>
    <w:bookmarkStart w:name="z33"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7 февраля 2020 года №43-7 "О внесении изменений в решение Жылыойского районного маслихата от 28 октября 2015 года №33-2 "Об утверждении правил оказания жилищной помощи малообеспеченным семьям (гражданам), проживающим в Жылыойском районе" (зарегистрированное в Реестре государственной регистрации нормативных правовых актов за №4593);</w:t>
      </w:r>
    </w:p>
    <w:bookmarkEnd w:id="26"/>
    <w:bookmarkStart w:name="z34"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25 марта 2022 года №16-7 "О внесении изменений в решение Жылыойского районного маслихата "Об утверждении правил оказания жилищной помощи малообеспеченным семьям (гражданам), проживающим в Жылыойском районе" от 28 октября 2015 года №33-2 (зарегистрированное в Реестре государственной регистрации нормативных правовых актов за №27379);</w:t>
      </w:r>
    </w:p>
    <w:bookmarkEnd w:id="27"/>
    <w:bookmarkStart w:name="z35"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12 декабря 2022 года №26-1 "О внесении изменения в решение Жылыойского районного маслихата "Об определении размера и порядка оказания жилищной помощи в Жылыойском районе" от 28 октября 2015 года №33-2 (зарегистрированное в Реестре государственной регистрации нормативных правовых актов за №31193);</w:t>
      </w:r>
    </w:p>
    <w:bookmarkEnd w:id="28"/>
    <w:bookmarkStart w:name="z36"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16 октября 2023 года №8-2 "О внесении изменений в решение Жылыойского районного маслихата от 28 октября 2015 года №33-2 "Об определении размера и порядка оказания жилищной помощи в Жылыойском районе" (зарегистрированное в Реестре государственной регистрации нормативных правовых актов за №5096-06).</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