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86a5" w14:textId="412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6 ноября 2024 года № 270. Зарегистрировано в Департаменте юстиции Северо-Казахстанской области 8 ноября 2024 года № 7822-15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Шал акына Северо-Казахстанской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района Шал акына Северо-Казахстанской области от 17 июля 2007 года № 134 "Об определении мест для размещения предвыборных агитационных печатных материалов для кандидатов в депутаты Мажилиса Парламента, областных, районных маслихатов Республики Казахстан" (зарегистрировано в Реестре государственной регистрации нормативных правовых актов под № 13-14-48).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Шал акына Северо-Казахстанской области от 1 августа 2006 года № 181 "Об установлении карантинной зоны с введением карантинного режима на зараженные площади Городецкого, Ступинского и Юбилейного сельских округов района Шал акына" (зарегистрировано в Реестре государственной регистрации нормативных правовых актов под № 13-14-35).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района Шал акына Северо-Казахстанской области от 12 сентября 2005 года № 298 "Об утверждении Правил создания и финансирования социальных рабочих мест для трудоустройства инвалидов в районе Шал акына" (зарегистрировано в Реестре государственной регистрации нормативных правовых актов под № 13-14-16).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