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5a35" w14:textId="8f05a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района Шал акына Северо - Казахстанской области от 1 ноября 2023 года № 9/3 "Об утверждении Правил оказания социальной помощи, установления ее размеров и определения перечня отдельных категорий нуждающихся граждан района Шал акына Северо-Казахстанской области"</w:t>
      </w:r>
    </w:p>
    <w:p>
      <w:pPr>
        <w:spacing w:after="0"/>
        <w:ind w:left="0"/>
        <w:jc w:val="both"/>
      </w:pPr>
      <w:r>
        <w:rPr>
          <w:rFonts w:ascii="Times New Roman"/>
          <w:b w:val="false"/>
          <w:i w:val="false"/>
          <w:color w:val="000000"/>
          <w:sz w:val="28"/>
        </w:rPr>
        <w:t>Решение маслихата района Шал акына Северо-Казахстанской области от 18 июня 2024 года № 19/3. Зарегистрирован в Департаменте юстиции Северо-Казахстанской области 19 июня 2024 года № 7767-15</w:t>
      </w:r>
    </w:p>
    <w:p>
      <w:pPr>
        <w:spacing w:after="0"/>
        <w:ind w:left="0"/>
        <w:jc w:val="both"/>
      </w:pPr>
      <w:bookmarkStart w:name="z4" w:id="0"/>
      <w:r>
        <w:rPr>
          <w:rFonts w:ascii="Times New Roman"/>
          <w:b w:val="false"/>
          <w:i w:val="false"/>
          <w:color w:val="000000"/>
          <w:sz w:val="28"/>
        </w:rPr>
        <w:t>
      Маслихат района Шал акына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Шал акына Северо-Казахстанской области от 1 ноября 2023 года № 9/3 "Об утверждении Правил оказания социальной помощи, установления ее размеров и определения перечня отдельных категорий нуждающихся граждан района Шал акына Северо-Казахстанской области" (зарегистрировано в Реестре государственной регистрации нормативных правовых актов под № 7610-15)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указанного решения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района Шал акына Северо-Казахстанской области,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8"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 района Шал акына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Жангужинов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района Шал акына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июня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района Шал акына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w:t>
            </w:r>
          </w:p>
        </w:tc>
      </w:tr>
    </w:tbl>
    <w:bookmarkStart w:name="z20"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района Шал акына Северо-Казахстанской области</w:t>
      </w:r>
    </w:p>
    <w:bookmarkEnd w:id="3"/>
    <w:bookmarkStart w:name="z21" w:id="4"/>
    <w:p>
      <w:pPr>
        <w:spacing w:after="0"/>
        <w:ind w:left="0"/>
        <w:jc w:val="left"/>
      </w:pPr>
      <w:r>
        <w:rPr>
          <w:rFonts w:ascii="Times New Roman"/>
          <w:b/>
          <w:i w:val="false"/>
          <w:color w:val="000000"/>
        </w:rPr>
        <w:t xml:space="preserve"> Глава 1. Общие положения</w:t>
      </w:r>
    </w:p>
    <w:bookmarkEnd w:id="4"/>
    <w:bookmarkStart w:name="z22" w:id="5"/>
    <w:p>
      <w:pPr>
        <w:spacing w:after="0"/>
        <w:ind w:left="0"/>
        <w:jc w:val="both"/>
      </w:pPr>
      <w:r>
        <w:rPr>
          <w:rFonts w:ascii="Times New Roman"/>
          <w:b w:val="false"/>
          <w:i w:val="false"/>
          <w:color w:val="000000"/>
          <w:sz w:val="28"/>
        </w:rPr>
        <w:t>
      1. Правила оказания социальной помощи, установления ее размеров и определения перечня отдельных категорий нуждающихся граждан района Шал акына Северо-Казахстанской области (далее - Правила) разработаны на основании Социального кодекса Республики Казахстан, Закона Республики Казахстан "О ветеранах", в соответствии с постановлением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23"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4"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5" w:id="8"/>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Шал акына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8"/>
    <w:bookmarkStart w:name="z26"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27" w:id="10"/>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района Шал акына Северо-Казахстанской области";</w:t>
      </w:r>
    </w:p>
    <w:bookmarkEnd w:id="10"/>
    <w:bookmarkStart w:name="z28" w:id="11"/>
    <w:p>
      <w:pPr>
        <w:spacing w:after="0"/>
        <w:ind w:left="0"/>
        <w:jc w:val="both"/>
      </w:pPr>
      <w:r>
        <w:rPr>
          <w:rFonts w:ascii="Times New Roman"/>
          <w:b w:val="false"/>
          <w:i w:val="false"/>
          <w:color w:val="000000"/>
          <w:sz w:val="28"/>
        </w:rPr>
        <w:t xml:space="preserve">
      5) прожиточный минимум - минимальный денежный доход на одного человека, равный по величине стоимости минимальной потребительской корзины; </w:t>
      </w:r>
    </w:p>
    <w:bookmarkEnd w:id="11"/>
    <w:bookmarkStart w:name="z29" w:id="12"/>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bookmarkEnd w:id="12"/>
    <w:bookmarkStart w:name="z30" w:id="13"/>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w:t>
      </w:r>
    </w:p>
    <w:bookmarkEnd w:id="13"/>
    <w:bookmarkStart w:name="z31" w:id="14"/>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4"/>
    <w:bookmarkStart w:name="z32" w:id="15"/>
    <w:p>
      <w:pPr>
        <w:spacing w:after="0"/>
        <w:ind w:left="0"/>
        <w:jc w:val="both"/>
      </w:pPr>
      <w:r>
        <w:rPr>
          <w:rFonts w:ascii="Times New Roman"/>
          <w:b w:val="false"/>
          <w:i w:val="false"/>
          <w:color w:val="000000"/>
          <w:sz w:val="28"/>
        </w:rPr>
        <w:t>
      9) участковая комиссия - специальная комиссия, создаваемая решениями акимов города и сельского округа для проведения обследования материального положения лиц (семей), обратившихся за социальной помощью;</w:t>
      </w:r>
    </w:p>
    <w:bookmarkEnd w:id="15"/>
    <w:bookmarkStart w:name="z33" w:id="16"/>
    <w:p>
      <w:pPr>
        <w:spacing w:after="0"/>
        <w:ind w:left="0"/>
        <w:jc w:val="both"/>
      </w:pPr>
      <w:r>
        <w:rPr>
          <w:rFonts w:ascii="Times New Roman"/>
          <w:b w:val="false"/>
          <w:i w:val="false"/>
          <w:color w:val="000000"/>
          <w:sz w:val="28"/>
        </w:rPr>
        <w:t>
      10) предельный размер - утверждҰнный максимальный размер социальной помощи.</w:t>
      </w:r>
    </w:p>
    <w:bookmarkEnd w:id="16"/>
    <w:bookmarkStart w:name="z34" w:id="17"/>
    <w:p>
      <w:pPr>
        <w:spacing w:after="0"/>
        <w:ind w:left="0"/>
        <w:jc w:val="both"/>
      </w:pPr>
      <w:r>
        <w:rPr>
          <w:rFonts w:ascii="Times New Roman"/>
          <w:b w:val="false"/>
          <w:i w:val="false"/>
          <w:color w:val="000000"/>
          <w:sz w:val="28"/>
        </w:rPr>
        <w:t>
      3. Настоящие Правила распространяются на лиц, постоянно зарегистрированных и проживающих на территории района Шал акына Северо-Казахстанской области.</w:t>
      </w:r>
    </w:p>
    <w:bookmarkEnd w:id="17"/>
    <w:bookmarkStart w:name="z35" w:id="18"/>
    <w:p>
      <w:pPr>
        <w:spacing w:after="0"/>
        <w:ind w:left="0"/>
        <w:jc w:val="both"/>
      </w:pPr>
      <w:r>
        <w:rPr>
          <w:rFonts w:ascii="Times New Roman"/>
          <w:b w:val="false"/>
          <w:i w:val="false"/>
          <w:color w:val="000000"/>
          <w:sz w:val="28"/>
        </w:rPr>
        <w:t>
      4. Меры социальной поддержки, предусмотренные пунктом 4 статьи 71, пунктом 3 статьи 170, пунктом 3 статьи 229 Социального кодекса Республики Казахстан, подпунктом 2) пункта 1 статьи 10, подпунктом 2) пункта 1 статьи 11, подпунктом 2) пункта 1 статьи 12, подпунктом 2) статьи 13, статьей 17 Закона Республики Казахстан "О ветеранах" (далее - Закон), оказываются в порядке, определенном настоящими Правилами.</w:t>
      </w:r>
    </w:p>
    <w:bookmarkEnd w:id="18"/>
    <w:bookmarkStart w:name="z36" w:id="19"/>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 1 раз в год).</w:t>
      </w:r>
    </w:p>
    <w:bookmarkEnd w:id="19"/>
    <w:bookmarkStart w:name="z37"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0"/>
    <w:bookmarkStart w:name="z38" w:id="21"/>
    <w:p>
      <w:pPr>
        <w:spacing w:after="0"/>
        <w:ind w:left="0"/>
        <w:jc w:val="both"/>
      </w:pPr>
      <w:r>
        <w:rPr>
          <w:rFonts w:ascii="Times New Roman"/>
          <w:b w:val="false"/>
          <w:i w:val="false"/>
          <w:color w:val="000000"/>
          <w:sz w:val="28"/>
        </w:rPr>
        <w:t>
      6. Социальная помощь к праздничным дням и памятным датам оказывается 1 (один) раз в год, в виде денежных выплат следующим категориям граждан:</w:t>
      </w:r>
    </w:p>
    <w:bookmarkEnd w:id="21"/>
    <w:bookmarkStart w:name="z39" w:id="22"/>
    <w:p>
      <w:pPr>
        <w:spacing w:after="0"/>
        <w:ind w:left="0"/>
        <w:jc w:val="both"/>
      </w:pPr>
      <w:r>
        <w:rPr>
          <w:rFonts w:ascii="Times New Roman"/>
          <w:b w:val="false"/>
          <w:i w:val="false"/>
          <w:color w:val="000000"/>
          <w:sz w:val="28"/>
        </w:rPr>
        <w:t xml:space="preserve">
      1) День вывода ограниченного контингента советских войск из Демократической Республики Афганистан - 15 февраля: </w:t>
      </w:r>
    </w:p>
    <w:bookmarkEnd w:id="22"/>
    <w:bookmarkStart w:name="z40" w:id="23"/>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(тридцати пяти) месячных расчетных показателей;</w:t>
      </w:r>
    </w:p>
    <w:bookmarkEnd w:id="23"/>
    <w:bookmarkStart w:name="z41" w:id="24"/>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(тридцати пяти) месячных расчетных показателей;</w:t>
      </w:r>
    </w:p>
    <w:bookmarkEnd w:id="24"/>
    <w:bookmarkStart w:name="z42" w:id="25"/>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(тридцати пяти) месячных расчетных показателей;</w:t>
      </w:r>
    </w:p>
    <w:bookmarkEnd w:id="25"/>
    <w:bookmarkStart w:name="z43" w:id="26"/>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(тридцати пяти) месячных расчетных показателей;</w:t>
      </w:r>
    </w:p>
    <w:bookmarkEnd w:id="26"/>
    <w:bookmarkStart w:name="z44" w:id="27"/>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(тридцати пяти) месячных расчетных показателей;</w:t>
      </w:r>
    </w:p>
    <w:bookmarkEnd w:id="27"/>
    <w:bookmarkStart w:name="z45" w:id="2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в размере 35 (тридцати пяти) месячных расчетных показателей;</w:t>
      </w:r>
    </w:p>
    <w:bookmarkEnd w:id="28"/>
    <w:bookmarkStart w:name="z46" w:id="29"/>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(тридцати пяти) месячных расчетных показателей;</w:t>
      </w:r>
    </w:p>
    <w:bookmarkEnd w:id="29"/>
    <w:bookmarkStart w:name="z47" w:id="30"/>
    <w:p>
      <w:pPr>
        <w:spacing w:after="0"/>
        <w:ind w:left="0"/>
        <w:jc w:val="both"/>
      </w:pPr>
      <w:r>
        <w:rPr>
          <w:rFonts w:ascii="Times New Roman"/>
          <w:b w:val="false"/>
          <w:i w:val="false"/>
          <w:color w:val="000000"/>
          <w:sz w:val="28"/>
        </w:rPr>
        <w:t>
      рабочим и служащим соответствующих категорий, обслуживавших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(тридцати пяти) месячных расчетных показателей;</w:t>
      </w:r>
    </w:p>
    <w:bookmarkEnd w:id="30"/>
    <w:bookmarkStart w:name="z48" w:id="31"/>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(тридцати пяти) месячных расчетных показателей;</w:t>
      </w:r>
    </w:p>
    <w:bookmarkEnd w:id="31"/>
    <w:bookmarkStart w:name="z49" w:id="32"/>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(тридцати пяти) месячных расчетных показателей;</w:t>
      </w:r>
    </w:p>
    <w:bookmarkEnd w:id="32"/>
    <w:bookmarkStart w:name="z50" w:id="3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(тридцати пяти) месячных расчетных показателей;</w:t>
      </w:r>
    </w:p>
    <w:bookmarkEnd w:id="33"/>
    <w:bookmarkStart w:name="z51" w:id="34"/>
    <w:p>
      <w:pPr>
        <w:spacing w:after="0"/>
        <w:ind w:left="0"/>
        <w:jc w:val="both"/>
      </w:pPr>
      <w:r>
        <w:rPr>
          <w:rFonts w:ascii="Times New Roman"/>
          <w:b w:val="false"/>
          <w:i w:val="false"/>
          <w:color w:val="000000"/>
          <w:sz w:val="28"/>
        </w:rPr>
        <w:t>
      2) Международной женский день – 8 марта:</w:t>
      </w:r>
    </w:p>
    <w:bookmarkEnd w:id="34"/>
    <w:bookmarkStart w:name="z52" w:id="35"/>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(десяти) месячных расчетных показателей;</w:t>
      </w:r>
    </w:p>
    <w:bookmarkEnd w:id="35"/>
    <w:bookmarkStart w:name="z53" w:id="36"/>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 в размере 5 (пяти) месячных расчетных показателей;</w:t>
      </w:r>
    </w:p>
    <w:bookmarkEnd w:id="36"/>
    <w:bookmarkStart w:name="z54" w:id="37"/>
    <w:p>
      <w:pPr>
        <w:spacing w:after="0"/>
        <w:ind w:left="0"/>
        <w:jc w:val="both"/>
      </w:pPr>
      <w:r>
        <w:rPr>
          <w:rFonts w:ascii="Times New Roman"/>
          <w:b w:val="false"/>
          <w:i w:val="false"/>
          <w:color w:val="000000"/>
          <w:sz w:val="28"/>
        </w:rPr>
        <w:t>
      3) День защитника Отечества - 7 мая:</w:t>
      </w:r>
    </w:p>
    <w:bookmarkEnd w:id="37"/>
    <w:bookmarkStart w:name="z55" w:id="38"/>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(пяти) месячных расчетных показателей;</w:t>
      </w:r>
    </w:p>
    <w:bookmarkEnd w:id="38"/>
    <w:bookmarkStart w:name="z56" w:id="39"/>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(пяти) месячных расчетных показателей;</w:t>
      </w:r>
    </w:p>
    <w:bookmarkEnd w:id="39"/>
    <w:bookmarkStart w:name="z57" w:id="40"/>
    <w:p>
      <w:pPr>
        <w:spacing w:after="0"/>
        <w:ind w:left="0"/>
        <w:jc w:val="both"/>
      </w:pPr>
      <w:r>
        <w:rPr>
          <w:rFonts w:ascii="Times New Roman"/>
          <w:b w:val="false"/>
          <w:i w:val="false"/>
          <w:color w:val="000000"/>
          <w:sz w:val="28"/>
        </w:rPr>
        <w:t>
      4) День Победы - 9 мая:</w:t>
      </w:r>
    </w:p>
    <w:bookmarkEnd w:id="40"/>
    <w:bookmarkStart w:name="z58" w:id="41"/>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1 500 000 (одного миллиона пятьсот тысяч) тенге;</w:t>
      </w:r>
    </w:p>
    <w:bookmarkEnd w:id="41"/>
    <w:bookmarkStart w:name="z59" w:id="42"/>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1 500 000 (одного миллиона пятьсот тысяч) тенге;</w:t>
      </w:r>
    </w:p>
    <w:bookmarkEnd w:id="42"/>
    <w:bookmarkStart w:name="z60" w:id="4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(ста тысяч) тенге;</w:t>
      </w:r>
    </w:p>
    <w:bookmarkEnd w:id="43"/>
    <w:bookmarkStart w:name="z61" w:id="44"/>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(ста тысяч) тенге;</w:t>
      </w:r>
    </w:p>
    <w:bookmarkEnd w:id="44"/>
    <w:bookmarkStart w:name="z62" w:id="45"/>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(ста тысяч) тенге;</w:t>
      </w:r>
    </w:p>
    <w:bookmarkEnd w:id="45"/>
    <w:bookmarkStart w:name="z63" w:id="46"/>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(ста тысяч) тенге;</w:t>
      </w:r>
    </w:p>
    <w:bookmarkEnd w:id="46"/>
    <w:bookmarkStart w:name="z64" w:id="47"/>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(ста тысяч) тенге;</w:t>
      </w:r>
    </w:p>
    <w:bookmarkEnd w:id="47"/>
    <w:bookmarkStart w:name="z65" w:id="48"/>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(ста тысяч) тенге;</w:t>
      </w:r>
    </w:p>
    <w:bookmarkEnd w:id="48"/>
    <w:bookmarkStart w:name="z66" w:id="49"/>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(ста тысяч) тенге;</w:t>
      </w:r>
    </w:p>
    <w:bookmarkEnd w:id="49"/>
    <w:bookmarkStart w:name="z67" w:id="50"/>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(шестидесяти тысяч) тенге;</w:t>
      </w:r>
    </w:p>
    <w:bookmarkEnd w:id="50"/>
    <w:bookmarkStart w:name="z68" w:id="51"/>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(шестидесяти тысяч) тенге;</w:t>
      </w:r>
    </w:p>
    <w:bookmarkEnd w:id="51"/>
    <w:bookmarkStart w:name="z69" w:id="52"/>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(шестидесяти тысяч) тенге;</w:t>
      </w:r>
    </w:p>
    <w:bookmarkEnd w:id="52"/>
    <w:bookmarkStart w:name="z70" w:id="53"/>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 тридцати тысяч) тенге;</w:t>
      </w:r>
    </w:p>
    <w:bookmarkEnd w:id="53"/>
    <w:bookmarkStart w:name="z71" w:id="54"/>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(тридцати тысяч) тенге;</w:t>
      </w:r>
    </w:p>
    <w:bookmarkEnd w:id="54"/>
    <w:bookmarkStart w:name="z72" w:id="55"/>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(пяти) месячных расчетных показателей;</w:t>
      </w:r>
    </w:p>
    <w:bookmarkEnd w:id="55"/>
    <w:bookmarkStart w:name="z73" w:id="56"/>
    <w:p>
      <w:pPr>
        <w:spacing w:after="0"/>
        <w:ind w:left="0"/>
        <w:jc w:val="both"/>
      </w:pPr>
      <w:r>
        <w:rPr>
          <w:rFonts w:ascii="Times New Roman"/>
          <w:b w:val="false"/>
          <w:i w:val="false"/>
          <w:color w:val="000000"/>
          <w:sz w:val="28"/>
        </w:rPr>
        <w:t>
      5) День памяти жертв политических репрессий и голода - 31 мая:</w:t>
      </w:r>
    </w:p>
    <w:bookmarkEnd w:id="56"/>
    <w:bookmarkStart w:name="z74" w:id="57"/>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(пятнадцати) месячных расчетных показателей;</w:t>
      </w:r>
    </w:p>
    <w:bookmarkEnd w:id="57"/>
    <w:bookmarkStart w:name="z75" w:id="58"/>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58"/>
    <w:bookmarkStart w:name="z76" w:id="59"/>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59"/>
    <w:bookmarkStart w:name="z77" w:id="60"/>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60"/>
    <w:bookmarkStart w:name="z78" w:id="61"/>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61"/>
    <w:bookmarkStart w:name="z79" w:id="62"/>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62"/>
    <w:bookmarkStart w:name="z80" w:id="63"/>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63"/>
    <w:bookmarkStart w:name="z81" w:id="64"/>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(пятнадцати) месячных расчетных показателей;</w:t>
      </w:r>
    </w:p>
    <w:bookmarkEnd w:id="64"/>
    <w:bookmarkStart w:name="z82" w:id="65"/>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(десяти) месячных расчетных показателей;</w:t>
      </w:r>
    </w:p>
    <w:bookmarkEnd w:id="65"/>
    <w:bookmarkStart w:name="z83" w:id="66"/>
    <w:p>
      <w:pPr>
        <w:spacing w:after="0"/>
        <w:ind w:left="0"/>
        <w:jc w:val="both"/>
      </w:pPr>
      <w:r>
        <w:rPr>
          <w:rFonts w:ascii="Times New Roman"/>
          <w:b w:val="false"/>
          <w:i w:val="false"/>
          <w:color w:val="000000"/>
          <w:sz w:val="28"/>
        </w:rPr>
        <w:t>
      6) День закрытия Семипалатинского испытательного ядерного полигона – 29 августа:</w:t>
      </w:r>
    </w:p>
    <w:bookmarkEnd w:id="66"/>
    <w:bookmarkStart w:name="z84" w:id="67"/>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(тридцати пяти) месячных расчетных показателей;</w:t>
      </w:r>
    </w:p>
    <w:bookmarkEnd w:id="67"/>
    <w:bookmarkStart w:name="z85" w:id="68"/>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(тридцати пяти) месячных расчетных показателей;</w:t>
      </w:r>
    </w:p>
    <w:bookmarkEnd w:id="68"/>
    <w:bookmarkStart w:name="z86" w:id="69"/>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(тридцати пяти) месячных расчетных показателей;</w:t>
      </w:r>
    </w:p>
    <w:bookmarkEnd w:id="69"/>
    <w:bookmarkStart w:name="z87" w:id="70"/>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(тридцати пяти) месячных расчетных показателей;</w:t>
      </w:r>
    </w:p>
    <w:bookmarkEnd w:id="70"/>
    <w:bookmarkStart w:name="z88" w:id="71"/>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(тридцати пяти) месячных расчетных показателей;</w:t>
      </w:r>
    </w:p>
    <w:bookmarkEnd w:id="71"/>
    <w:bookmarkStart w:name="z89" w:id="72"/>
    <w:p>
      <w:pPr>
        <w:spacing w:after="0"/>
        <w:ind w:left="0"/>
        <w:jc w:val="both"/>
      </w:pPr>
      <w:r>
        <w:rPr>
          <w:rFonts w:ascii="Times New Roman"/>
          <w:b w:val="false"/>
          <w:i w:val="false"/>
          <w:color w:val="000000"/>
          <w:sz w:val="28"/>
        </w:rPr>
        <w:t>
      7) День Конституции Республики Казахстан – 30 августа:</w:t>
      </w:r>
    </w:p>
    <w:bookmarkEnd w:id="72"/>
    <w:bookmarkStart w:name="z90" w:id="73"/>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(десяти) месячных расчетных показателей;</w:t>
      </w:r>
    </w:p>
    <w:bookmarkEnd w:id="73"/>
    <w:bookmarkStart w:name="z91" w:id="74"/>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(десяти) месячных расчетных показателей;</w:t>
      </w:r>
    </w:p>
    <w:bookmarkEnd w:id="74"/>
    <w:bookmarkStart w:name="z92" w:id="75"/>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района - в размере 10 (десяти) месячных расчетных показателей;</w:t>
      </w:r>
    </w:p>
    <w:bookmarkEnd w:id="75"/>
    <w:bookmarkStart w:name="z93" w:id="76"/>
    <w:p>
      <w:pPr>
        <w:spacing w:after="0"/>
        <w:ind w:left="0"/>
        <w:jc w:val="both"/>
      </w:pPr>
      <w:r>
        <w:rPr>
          <w:rFonts w:ascii="Times New Roman"/>
          <w:b w:val="false"/>
          <w:i w:val="false"/>
          <w:color w:val="000000"/>
          <w:sz w:val="28"/>
        </w:rPr>
        <w:t>
      8) День Независимости Республики Казахстан - 16 декабря:</w:t>
      </w:r>
    </w:p>
    <w:bookmarkEnd w:id="76"/>
    <w:bookmarkStart w:name="z94" w:id="77"/>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репрессии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уголовного дела - в размере 200 000 (двух ста тысяч) тенге.</w:t>
      </w:r>
    </w:p>
    <w:bookmarkEnd w:id="77"/>
    <w:bookmarkStart w:name="z95" w:id="78"/>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без учета среднедушевого дохода, по следующим основаниям:</w:t>
      </w:r>
    </w:p>
    <w:bookmarkEnd w:id="78"/>
    <w:bookmarkStart w:name="z96" w:id="79"/>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 или пожара, единовременно, в размере 100 (ста) месячных расчетных показателей одному из собственников жилья (жилого строения), срок обращения за социальной помощью не позднее шести месяцев с момента наступления нуждаемости;</w:t>
      </w:r>
    </w:p>
    <w:bookmarkEnd w:id="79"/>
    <w:bookmarkStart w:name="z97" w:id="80"/>
    <w:p>
      <w:pPr>
        <w:spacing w:after="0"/>
        <w:ind w:left="0"/>
        <w:jc w:val="both"/>
      </w:pPr>
      <w:r>
        <w:rPr>
          <w:rFonts w:ascii="Times New Roman"/>
          <w:b w:val="false"/>
          <w:i w:val="false"/>
          <w:color w:val="000000"/>
          <w:sz w:val="28"/>
        </w:rPr>
        <w:t>
      2) наличие социально значимых заболеваний:</w:t>
      </w:r>
    </w:p>
    <w:bookmarkEnd w:id="80"/>
    <w:bookmarkStart w:name="z98" w:id="81"/>
    <w:p>
      <w:pPr>
        <w:spacing w:after="0"/>
        <w:ind w:left="0"/>
        <w:jc w:val="both"/>
      </w:pPr>
      <w:r>
        <w:rPr>
          <w:rFonts w:ascii="Times New Roman"/>
          <w:b w:val="false"/>
          <w:i w:val="false"/>
          <w:color w:val="000000"/>
          <w:sz w:val="28"/>
        </w:rPr>
        <w:t>
      лицам, состоящим на диспансерном учете с заболеванием туберкулез, ежемесячно в размере 7 (семи) месячных расчетных показателей;</w:t>
      </w:r>
    </w:p>
    <w:bookmarkEnd w:id="81"/>
    <w:bookmarkStart w:name="z99" w:id="82"/>
    <w:p>
      <w:pPr>
        <w:spacing w:after="0"/>
        <w:ind w:left="0"/>
        <w:jc w:val="both"/>
      </w:pPr>
      <w:r>
        <w:rPr>
          <w:rFonts w:ascii="Times New Roman"/>
          <w:b w:val="false"/>
          <w:i w:val="false"/>
          <w:color w:val="000000"/>
          <w:sz w:val="28"/>
        </w:rPr>
        <w:t>
      родителям или иным законным представителям инфицированных детей, вызванных вирусом иммунодефицита человека, состоящих на диспансерном учете, ежемесячно в 2 (двух) кратном размере величины прожиточного минимума;</w:t>
      </w:r>
    </w:p>
    <w:bookmarkEnd w:id="82"/>
    <w:bookmarkStart w:name="z100" w:id="83"/>
    <w:p>
      <w:pPr>
        <w:spacing w:after="0"/>
        <w:ind w:left="0"/>
        <w:jc w:val="both"/>
      </w:pPr>
      <w:r>
        <w:rPr>
          <w:rFonts w:ascii="Times New Roman"/>
          <w:b w:val="false"/>
          <w:i w:val="false"/>
          <w:color w:val="000000"/>
          <w:sz w:val="28"/>
        </w:rPr>
        <w:t>
      лицам, страдающим злокачественным новообразованием, 1 (один) раз в год в размере 10 (десяти) месячных расчетных показателей;</w:t>
      </w:r>
    </w:p>
    <w:bookmarkEnd w:id="83"/>
    <w:bookmarkStart w:name="z101" w:id="84"/>
    <w:p>
      <w:pPr>
        <w:spacing w:after="0"/>
        <w:ind w:left="0"/>
        <w:jc w:val="both"/>
      </w:pPr>
      <w:r>
        <w:rPr>
          <w:rFonts w:ascii="Times New Roman"/>
          <w:b w:val="false"/>
          <w:i w:val="false"/>
          <w:color w:val="000000"/>
          <w:sz w:val="28"/>
        </w:rPr>
        <w:t>
      родителям или иным законным представителям детей, имеющим заболевание "детский церебральный паралич", на основании списка состоящих на учете в организациях здравоохранения, 1 (один) раз в год в размере 5 (пяти) месячных расчетных показателей;</w:t>
      </w:r>
    </w:p>
    <w:bookmarkEnd w:id="84"/>
    <w:bookmarkStart w:name="z102" w:id="85"/>
    <w:p>
      <w:pPr>
        <w:spacing w:after="0"/>
        <w:ind w:left="0"/>
        <w:jc w:val="both"/>
      </w:pPr>
      <w:r>
        <w:rPr>
          <w:rFonts w:ascii="Times New Roman"/>
          <w:b w:val="false"/>
          <w:i w:val="false"/>
          <w:color w:val="000000"/>
          <w:sz w:val="28"/>
        </w:rPr>
        <w:t>
      3) сиротство; отсутствие родительского попечения, 1 (один) раз в год в размере 10 (десяти) месячных расчетных показателей.</w:t>
      </w:r>
    </w:p>
    <w:bookmarkEnd w:id="85"/>
    <w:bookmarkStart w:name="z103" w:id="86"/>
    <w:p>
      <w:pPr>
        <w:spacing w:after="0"/>
        <w:ind w:left="0"/>
        <w:jc w:val="both"/>
      </w:pPr>
      <w:r>
        <w:rPr>
          <w:rFonts w:ascii="Times New Roman"/>
          <w:b w:val="false"/>
          <w:i w:val="false"/>
          <w:color w:val="000000"/>
          <w:sz w:val="28"/>
        </w:rPr>
        <w:t>
      8. Социальная помощь оказывается отдельным категориям нуждающихся граждан с учетом среднедушевого дохода лица (семьи), не превышающего порога однократного размера прожиточного минимума, 1 (один) раз в год по следующим основаниям:</w:t>
      </w:r>
    </w:p>
    <w:bookmarkEnd w:id="86"/>
    <w:bookmarkStart w:name="z104" w:id="87"/>
    <w:p>
      <w:pPr>
        <w:spacing w:after="0"/>
        <w:ind w:left="0"/>
        <w:jc w:val="both"/>
      </w:pPr>
      <w:r>
        <w:rPr>
          <w:rFonts w:ascii="Times New Roman"/>
          <w:b w:val="false"/>
          <w:i w:val="false"/>
          <w:color w:val="000000"/>
          <w:sz w:val="28"/>
        </w:rPr>
        <w:t>
      1) малообеспеченным гражданам (семьям) и семьям, имеющим детей, обучающихся в организациях высшего профессионального образования, на очной форме обучения, расположенных на территории Северо-Казахстанской области, не ставшими обладателями государственных общеобразовательных грантов и кредитов, в размере 10 (десяти) месячных расчетных показателей;</w:t>
      </w:r>
    </w:p>
    <w:bookmarkEnd w:id="87"/>
    <w:bookmarkStart w:name="z105" w:id="88"/>
    <w:p>
      <w:pPr>
        <w:spacing w:after="0"/>
        <w:ind w:left="0"/>
        <w:jc w:val="both"/>
      </w:pPr>
      <w:r>
        <w:rPr>
          <w:rFonts w:ascii="Times New Roman"/>
          <w:b w:val="false"/>
          <w:i w:val="false"/>
          <w:color w:val="000000"/>
          <w:sz w:val="28"/>
        </w:rPr>
        <w:t>
      2)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освобождение из мест лишения свободы; нахождение на учете службы пробации - в размере 5 (пяти) месячных расчетных показателей.</w:t>
      </w:r>
    </w:p>
    <w:bookmarkEnd w:id="88"/>
    <w:bookmarkStart w:name="z106" w:id="89"/>
    <w:p>
      <w:pPr>
        <w:spacing w:after="0"/>
        <w:ind w:left="0"/>
        <w:jc w:val="both"/>
      </w:pPr>
      <w:r>
        <w:rPr>
          <w:rFonts w:ascii="Times New Roman"/>
          <w:b w:val="false"/>
          <w:i w:val="false"/>
          <w:color w:val="000000"/>
          <w:sz w:val="28"/>
        </w:rPr>
        <w:t>
      9. Социальная помощь оказывается без учета доходов следующим категориям граждан:</w:t>
      </w:r>
    </w:p>
    <w:bookmarkEnd w:id="89"/>
    <w:bookmarkStart w:name="z107" w:id="90"/>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на оплату зубопротезирования, не превышающую сумму в размере 60 (шестидесяти) месячных расчетных показателей, кроме драгоценных металлов и протезов из металлокерамики, металлоакрила, 1 (один) раз в два года;</w:t>
      </w:r>
    </w:p>
    <w:bookmarkEnd w:id="90"/>
    <w:bookmarkStart w:name="z108" w:id="91"/>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указанным в статье 8 Закона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1 (один) раз в год в размере стоимости санаторно-курортного лечения, но не превышающем 50 (пятидесяти) месячных расчетных показателей;</w:t>
      </w:r>
    </w:p>
    <w:bookmarkEnd w:id="91"/>
    <w:bookmarkStart w:name="z109" w:id="92"/>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и другим лицам, указанным в статье 8 Закона на оплату коммунальных услуг и приобретение топлива, без истребования заявлений и прилагаемых документов от граждан по списку, предоставляемому уполномоченной организацией, ежемесячно в размере 2 (двух) месячных расчетных показателей;</w:t>
      </w:r>
    </w:p>
    <w:bookmarkEnd w:id="92"/>
    <w:bookmarkStart w:name="z110" w:id="93"/>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пострадавшим в зоне Семипалатинского ядерного полигона, лицам с инвалидностью первой, второй, третьей групп от общего заболевания и детям с инвалидностью до семи лет, с семи до восемнадцати лет первой, второй, третьей групп, а также гражданам, сопровождающим детей с инвалидностью, 1 (один) раз в год в размере стоимости проезда от станции отправления до места госпитализации и обратно по территории Республики Казахстан железнодорожным (плацкартный вагон), автомобильным пассажирским транспортом (кроме такси), при предоставлении подтверждающих документов;</w:t>
      </w:r>
    </w:p>
    <w:bookmarkEnd w:id="93"/>
    <w:bookmarkStart w:name="z111" w:id="94"/>
    <w:p>
      <w:pPr>
        <w:spacing w:after="0"/>
        <w:ind w:left="0"/>
        <w:jc w:val="both"/>
      </w:pPr>
      <w:r>
        <w:rPr>
          <w:rFonts w:ascii="Times New Roman"/>
          <w:b w:val="false"/>
          <w:i w:val="false"/>
          <w:color w:val="000000"/>
          <w:sz w:val="28"/>
        </w:rPr>
        <w:t>
      лицам с инвалидностью первой группы на сопровождение индивидуальным помощником на санаторно-курортное лечение 1 раз в год в размере 50 (пятидесяти) месячных расчетных показателей на основании списка уполномоченного органа;</w:t>
      </w:r>
    </w:p>
    <w:bookmarkEnd w:id="94"/>
    <w:bookmarkStart w:name="z112" w:id="95"/>
    <w:p>
      <w:pPr>
        <w:spacing w:after="0"/>
        <w:ind w:left="0"/>
        <w:jc w:val="both"/>
      </w:pPr>
      <w:r>
        <w:rPr>
          <w:rFonts w:ascii="Times New Roman"/>
          <w:b w:val="false"/>
          <w:i w:val="false"/>
          <w:color w:val="000000"/>
          <w:sz w:val="28"/>
        </w:rPr>
        <w:t>
      участникам Великой Отечественной войны, лицам с инвалидностью вследствие ранения, контузии, увечья или заболевания, полученных в период Великой Отечественной войны, лицам с инвалидностью первой и второй групп, детям с инвалидностью, имеющим затруднения в передвижении для предоставления услуг социального такси и лицам с инвалидностью, детям с инвалидностью, имеющим заключение врачебно-консультационной комиссии для предоставления автотранспортных услуг (инватакси) в рамках государственного социального заказа, 1 (один) раз в год в размере 10 (десяти) месячных расчетных показателей.</w:t>
      </w:r>
    </w:p>
    <w:bookmarkEnd w:id="95"/>
    <w:bookmarkStart w:name="z113" w:id="96"/>
    <w:p>
      <w:pPr>
        <w:spacing w:after="0"/>
        <w:ind w:left="0"/>
        <w:jc w:val="both"/>
      </w:pPr>
      <w:r>
        <w:rPr>
          <w:rFonts w:ascii="Times New Roman"/>
          <w:b w:val="false"/>
          <w:i w:val="false"/>
          <w:color w:val="000000"/>
          <w:sz w:val="28"/>
        </w:rPr>
        <w:t>
      10.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96"/>
    <w:bookmarkStart w:name="z114" w:id="97"/>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97"/>
    <w:bookmarkStart w:name="z115" w:id="98"/>
    <w:p>
      <w:pPr>
        <w:spacing w:after="0"/>
        <w:ind w:left="0"/>
        <w:jc w:val="left"/>
      </w:pPr>
      <w:r>
        <w:rPr>
          <w:rFonts w:ascii="Times New Roman"/>
          <w:b/>
          <w:i w:val="false"/>
          <w:color w:val="000000"/>
        </w:rPr>
        <w:t xml:space="preserve"> Глава 3. Порядок оказания социальной помощи</w:t>
      </w:r>
    </w:p>
    <w:bookmarkEnd w:id="98"/>
    <w:bookmarkStart w:name="z116" w:id="99"/>
    <w:p>
      <w:pPr>
        <w:spacing w:after="0"/>
        <w:ind w:left="0"/>
        <w:jc w:val="both"/>
      </w:pPr>
      <w:r>
        <w:rPr>
          <w:rFonts w:ascii="Times New Roman"/>
          <w:b w:val="false"/>
          <w:i w:val="false"/>
          <w:color w:val="000000"/>
          <w:sz w:val="28"/>
        </w:rPr>
        <w:t>
      12. Порядок оказания социальной помощи определяется согласно Типовым правилам.</w:t>
      </w:r>
    </w:p>
    <w:bookmarkEnd w:id="99"/>
    <w:bookmarkStart w:name="z117" w:id="100"/>
    <w:p>
      <w:pPr>
        <w:spacing w:after="0"/>
        <w:ind w:left="0"/>
        <w:jc w:val="both"/>
      </w:pPr>
      <w:r>
        <w:rPr>
          <w:rFonts w:ascii="Times New Roman"/>
          <w:b w:val="false"/>
          <w:i w:val="false"/>
          <w:color w:val="000000"/>
          <w:sz w:val="28"/>
        </w:rPr>
        <w:t>
      13. Социальная помощь к праздничным дням и памятным датам оказывается без истребования заявлений от получателей.</w:t>
      </w:r>
    </w:p>
    <w:bookmarkEnd w:id="100"/>
    <w:bookmarkStart w:name="z118" w:id="101"/>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 после чего формируются их списки путем направления запроса в уполномоченную организацию либо иные организации.</w:t>
      </w:r>
    </w:p>
    <w:bookmarkEnd w:id="101"/>
    <w:bookmarkStart w:name="z119" w:id="102"/>
    <w:p>
      <w:pPr>
        <w:spacing w:after="0"/>
        <w:ind w:left="0"/>
        <w:jc w:val="both"/>
      </w:pPr>
      <w:r>
        <w:rPr>
          <w:rFonts w:ascii="Times New Roman"/>
          <w:b w:val="false"/>
          <w:i w:val="false"/>
          <w:color w:val="000000"/>
          <w:sz w:val="28"/>
        </w:rPr>
        <w:t>
      14.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сельского округа представляет заявление по форме, согласно приложению 1 к Типовым правилам, с приложением следующих документов:</w:t>
      </w:r>
    </w:p>
    <w:bookmarkEnd w:id="102"/>
    <w:bookmarkStart w:name="z120" w:id="103"/>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103"/>
    <w:bookmarkStart w:name="z121" w:id="104"/>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04"/>
    <w:bookmarkStart w:name="z122" w:id="105"/>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05"/>
    <w:bookmarkStart w:name="z123" w:id="106"/>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 или пожара;</w:t>
      </w:r>
    </w:p>
    <w:bookmarkEnd w:id="106"/>
    <w:bookmarkStart w:name="z124" w:id="107"/>
    <w:p>
      <w:pPr>
        <w:spacing w:after="0"/>
        <w:ind w:left="0"/>
        <w:jc w:val="both"/>
      </w:pPr>
      <w:r>
        <w:rPr>
          <w:rFonts w:ascii="Times New Roman"/>
          <w:b w:val="false"/>
          <w:i w:val="false"/>
          <w:color w:val="000000"/>
          <w:sz w:val="28"/>
        </w:rPr>
        <w:t>
      документ, подтверждающий – факт наличия социально значимого заболевания;</w:t>
      </w:r>
    </w:p>
    <w:bookmarkEnd w:id="107"/>
    <w:bookmarkStart w:name="z125" w:id="108"/>
    <w:p>
      <w:pPr>
        <w:spacing w:after="0"/>
        <w:ind w:left="0"/>
        <w:jc w:val="both"/>
      </w:pPr>
      <w:r>
        <w:rPr>
          <w:rFonts w:ascii="Times New Roman"/>
          <w:b w:val="false"/>
          <w:i w:val="false"/>
          <w:color w:val="000000"/>
          <w:sz w:val="28"/>
        </w:rPr>
        <w:t>
      документ, подтверждающий факт наличия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08"/>
    <w:bookmarkStart w:name="z126" w:id="109"/>
    <w:p>
      <w:pPr>
        <w:spacing w:after="0"/>
        <w:ind w:left="0"/>
        <w:jc w:val="both"/>
      </w:pPr>
      <w:r>
        <w:rPr>
          <w:rFonts w:ascii="Times New Roman"/>
          <w:b w:val="false"/>
          <w:i w:val="false"/>
          <w:color w:val="000000"/>
          <w:sz w:val="28"/>
        </w:rPr>
        <w:t>
      документ, подтверждающий факт сиротства, отсутствия родительского попечения;</w:t>
      </w:r>
    </w:p>
    <w:bookmarkEnd w:id="109"/>
    <w:bookmarkStart w:name="z127" w:id="110"/>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bookmarkEnd w:id="110"/>
    <w:bookmarkStart w:name="z128" w:id="111"/>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bookmarkEnd w:id="111"/>
    <w:bookmarkStart w:name="z129" w:id="112"/>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12"/>
    <w:bookmarkStart w:name="z130" w:id="113"/>
    <w:p>
      <w:pPr>
        <w:spacing w:after="0"/>
        <w:ind w:left="0"/>
        <w:jc w:val="both"/>
      </w:pPr>
      <w:r>
        <w:rPr>
          <w:rFonts w:ascii="Times New Roman"/>
          <w:b w:val="false"/>
          <w:i w:val="false"/>
          <w:color w:val="000000"/>
          <w:sz w:val="28"/>
        </w:rPr>
        <w:t>
      15.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по оказанию социальной помощи или акиму сельского округа.</w:t>
      </w:r>
    </w:p>
    <w:bookmarkEnd w:id="113"/>
    <w:bookmarkStart w:name="z131" w:id="114"/>
    <w:p>
      <w:pPr>
        <w:spacing w:after="0"/>
        <w:ind w:left="0"/>
        <w:jc w:val="both"/>
      </w:pPr>
      <w:r>
        <w:rPr>
          <w:rFonts w:ascii="Times New Roman"/>
          <w:b w:val="false"/>
          <w:i w:val="false"/>
          <w:color w:val="000000"/>
          <w:sz w:val="28"/>
        </w:rPr>
        <w:t>
      Аким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14"/>
    <w:bookmarkStart w:name="z132" w:id="115"/>
    <w:p>
      <w:pPr>
        <w:spacing w:after="0"/>
        <w:ind w:left="0"/>
        <w:jc w:val="both"/>
      </w:pPr>
      <w:r>
        <w:rPr>
          <w:rFonts w:ascii="Times New Roman"/>
          <w:b w:val="false"/>
          <w:i w:val="false"/>
          <w:color w:val="000000"/>
          <w:sz w:val="28"/>
        </w:rPr>
        <w:t>
      16.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15"/>
    <w:bookmarkStart w:name="z133" w:id="116"/>
    <w:p>
      <w:pPr>
        <w:spacing w:after="0"/>
        <w:ind w:left="0"/>
        <w:jc w:val="both"/>
      </w:pPr>
      <w:r>
        <w:rPr>
          <w:rFonts w:ascii="Times New Roman"/>
          <w:b w:val="false"/>
          <w:i w:val="false"/>
          <w:color w:val="000000"/>
          <w:sz w:val="28"/>
        </w:rPr>
        <w:t>
      17.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16"/>
    <w:bookmarkStart w:name="z134" w:id="117"/>
    <w:p>
      <w:pPr>
        <w:spacing w:after="0"/>
        <w:ind w:left="0"/>
        <w:jc w:val="both"/>
      </w:pPr>
      <w:r>
        <w:rPr>
          <w:rFonts w:ascii="Times New Roman"/>
          <w:b w:val="false"/>
          <w:i w:val="false"/>
          <w:color w:val="000000"/>
          <w:sz w:val="28"/>
        </w:rPr>
        <w:t>
      18. Уполномоченный орган по оказанию социальной помощи в течение 1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17"/>
    <w:bookmarkStart w:name="z135" w:id="118"/>
    <w:p>
      <w:pPr>
        <w:spacing w:after="0"/>
        <w:ind w:left="0"/>
        <w:jc w:val="both"/>
      </w:pPr>
      <w:r>
        <w:rPr>
          <w:rFonts w:ascii="Times New Roman"/>
          <w:b w:val="false"/>
          <w:i w:val="false"/>
          <w:color w:val="000000"/>
          <w:sz w:val="28"/>
        </w:rPr>
        <w:t>
      19. Специальная комиссия в течение 2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18"/>
    <w:bookmarkStart w:name="z136" w:id="119"/>
    <w:p>
      <w:pPr>
        <w:spacing w:after="0"/>
        <w:ind w:left="0"/>
        <w:jc w:val="both"/>
      </w:pPr>
      <w:r>
        <w:rPr>
          <w:rFonts w:ascii="Times New Roman"/>
          <w:b w:val="false"/>
          <w:i w:val="false"/>
          <w:color w:val="000000"/>
          <w:sz w:val="28"/>
        </w:rPr>
        <w:t>
      20. Уполномоченный орган по оказанию социальной помощи в течение 8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19"/>
    <w:bookmarkStart w:name="z137" w:id="120"/>
    <w:p>
      <w:pPr>
        <w:spacing w:after="0"/>
        <w:ind w:left="0"/>
        <w:jc w:val="both"/>
      </w:pPr>
      <w:r>
        <w:rPr>
          <w:rFonts w:ascii="Times New Roman"/>
          <w:b w:val="false"/>
          <w:i w:val="false"/>
          <w:color w:val="000000"/>
          <w:sz w:val="28"/>
        </w:rPr>
        <w:t>
      В случаях, указанных в пунктах 16 и 17 Типовых правил, уполномоченный орган по оказанию социальной помощи принимает решение об оказании либо отказе в оказании социальной помощи в течение 20 (двадцати) рабочих дней со дня принятия документов от заявителя или акима сельского округа.</w:t>
      </w:r>
    </w:p>
    <w:bookmarkEnd w:id="120"/>
    <w:bookmarkStart w:name="z138" w:id="121"/>
    <w:p>
      <w:pPr>
        <w:spacing w:after="0"/>
        <w:ind w:left="0"/>
        <w:jc w:val="both"/>
      </w:pPr>
      <w:r>
        <w:rPr>
          <w:rFonts w:ascii="Times New Roman"/>
          <w:b w:val="false"/>
          <w:i w:val="false"/>
          <w:color w:val="000000"/>
          <w:sz w:val="28"/>
        </w:rPr>
        <w:t>
      21. Уполномоченный орган по оказанию социальной помощи письменно уведомляет заявителя о принятом решении (в случае отказа – с указанием основания) в течение 3 (трех) рабочих дней со дня принятия решения.</w:t>
      </w:r>
    </w:p>
    <w:bookmarkEnd w:id="121"/>
    <w:bookmarkStart w:name="z139" w:id="122"/>
    <w:p>
      <w:pPr>
        <w:spacing w:after="0"/>
        <w:ind w:left="0"/>
        <w:jc w:val="both"/>
      </w:pPr>
      <w:r>
        <w:rPr>
          <w:rFonts w:ascii="Times New Roman"/>
          <w:b w:val="false"/>
          <w:i w:val="false"/>
          <w:color w:val="000000"/>
          <w:sz w:val="28"/>
        </w:rPr>
        <w:t>
      22. Порядок обжалования решения, принятого уполномоченным органом по оказанию социальной помощи определен Приказом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(зарегистрированным в Реестре государственной регистрации нормативных правовых актов под № 22394).</w:t>
      </w:r>
    </w:p>
    <w:bookmarkEnd w:id="122"/>
    <w:bookmarkStart w:name="z140" w:id="123"/>
    <w:p>
      <w:pPr>
        <w:spacing w:after="0"/>
        <w:ind w:left="0"/>
        <w:jc w:val="both"/>
      </w:pPr>
      <w:r>
        <w:rPr>
          <w:rFonts w:ascii="Times New Roman"/>
          <w:b w:val="false"/>
          <w:i w:val="false"/>
          <w:color w:val="000000"/>
          <w:sz w:val="28"/>
        </w:rPr>
        <w:t>
      23. Финансирование расходов на предоставление социальной помощи осуществляется в пределах средств, предусмотренных бюджетом района Шал акына на текущий финансовый год.</w:t>
      </w:r>
    </w:p>
    <w:bookmarkEnd w:id="123"/>
    <w:bookmarkStart w:name="z141" w:id="124"/>
    <w:p>
      <w:pPr>
        <w:spacing w:after="0"/>
        <w:ind w:left="0"/>
        <w:jc w:val="both"/>
      </w:pPr>
      <w:r>
        <w:rPr>
          <w:rFonts w:ascii="Times New Roman"/>
          <w:b w:val="false"/>
          <w:i w:val="false"/>
          <w:color w:val="000000"/>
          <w:sz w:val="28"/>
        </w:rPr>
        <w:t>
      24.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 в срок не позднее 30 числа текущего месяца.</w:t>
      </w:r>
    </w:p>
    <w:bookmarkEnd w:id="124"/>
    <w:bookmarkStart w:name="z142" w:id="125"/>
    <w:p>
      <w:pPr>
        <w:spacing w:after="0"/>
        <w:ind w:left="0"/>
        <w:jc w:val="both"/>
      </w:pPr>
      <w:r>
        <w:rPr>
          <w:rFonts w:ascii="Times New Roman"/>
          <w:b w:val="false"/>
          <w:i w:val="false"/>
          <w:color w:val="000000"/>
          <w:sz w:val="28"/>
        </w:rPr>
        <w:t>
      25. Социальная помощь прекращается в случаях:</w:t>
      </w:r>
    </w:p>
    <w:bookmarkEnd w:id="125"/>
    <w:bookmarkStart w:name="z143" w:id="126"/>
    <w:p>
      <w:pPr>
        <w:spacing w:after="0"/>
        <w:ind w:left="0"/>
        <w:jc w:val="both"/>
      </w:pPr>
      <w:r>
        <w:rPr>
          <w:rFonts w:ascii="Times New Roman"/>
          <w:b w:val="false"/>
          <w:i w:val="false"/>
          <w:color w:val="000000"/>
          <w:sz w:val="28"/>
        </w:rPr>
        <w:t>
      1) смерти получателя;</w:t>
      </w:r>
    </w:p>
    <w:bookmarkEnd w:id="126"/>
    <w:bookmarkStart w:name="z144" w:id="127"/>
    <w:p>
      <w:pPr>
        <w:spacing w:after="0"/>
        <w:ind w:left="0"/>
        <w:jc w:val="both"/>
      </w:pPr>
      <w:r>
        <w:rPr>
          <w:rFonts w:ascii="Times New Roman"/>
          <w:b w:val="false"/>
          <w:i w:val="false"/>
          <w:color w:val="000000"/>
          <w:sz w:val="28"/>
        </w:rPr>
        <w:t>
      2) выезда получателя на постоянное проживание за пределы района Шал акына;</w:t>
      </w:r>
    </w:p>
    <w:bookmarkEnd w:id="127"/>
    <w:bookmarkStart w:name="z145" w:id="128"/>
    <w:p>
      <w:pPr>
        <w:spacing w:after="0"/>
        <w:ind w:left="0"/>
        <w:jc w:val="both"/>
      </w:pPr>
      <w:r>
        <w:rPr>
          <w:rFonts w:ascii="Times New Roman"/>
          <w:b w:val="false"/>
          <w:i w:val="false"/>
          <w:color w:val="000000"/>
          <w:sz w:val="28"/>
        </w:rPr>
        <w:t>
      3) направления получателя на проживание в государственные медико - социальные учреждения;</w:t>
      </w:r>
    </w:p>
    <w:bookmarkEnd w:id="128"/>
    <w:bookmarkStart w:name="z146" w:id="129"/>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29"/>
    <w:bookmarkStart w:name="z147" w:id="130"/>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30"/>
    <w:bookmarkStart w:name="z148" w:id="131"/>
    <w:p>
      <w:pPr>
        <w:spacing w:after="0"/>
        <w:ind w:left="0"/>
        <w:jc w:val="both"/>
      </w:pPr>
      <w:r>
        <w:rPr>
          <w:rFonts w:ascii="Times New Roman"/>
          <w:b w:val="false"/>
          <w:i w:val="false"/>
          <w:color w:val="000000"/>
          <w:sz w:val="28"/>
        </w:rPr>
        <w:t>
      26.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31"/>
    <w:bookmarkStart w:name="z149" w:id="132"/>
    <w:p>
      <w:pPr>
        <w:spacing w:after="0"/>
        <w:ind w:left="0"/>
        <w:jc w:val="both"/>
      </w:pPr>
      <w:r>
        <w:rPr>
          <w:rFonts w:ascii="Times New Roman"/>
          <w:b w:val="false"/>
          <w:i w:val="false"/>
          <w:color w:val="000000"/>
          <w:sz w:val="28"/>
        </w:rPr>
        <w:t>
      27.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