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0232" w14:textId="ebc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25 сентября 2020 года № 53/13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району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февраля 2024 года № 14/8. Зарегистрирован в Департаменте юстиции Северо-Казахстанской области 16 февраля 2024 года № 7688-15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25 сентября 2020 года № 53/13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 границ прилегающих территорий, в которых запрещено проведение пикетирования по району Шал акына Северо-Казахстанской области" (зарегистрировано в Реестре государственной регистрации нормативных правовых актов под № 6562)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 № 14/8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53/13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району Шал акына Северо-Казахстанской области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Шал акына Северо-Казахстанской области не допускается проведение пикетирования ближе 800 метров от границы прилегающих территорий: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водного, воздушного и автомобильного транспорта и прилегающих к ним территориях;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